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7EBD8" w14:textId="77777777" w:rsidR="00F75106" w:rsidRDefault="00A71B75">
      <w:pPr>
        <w:pStyle w:val="in-table"/>
      </w:pPr>
      <w:r>
        <w:rPr>
          <w:noProof/>
        </w:rPr>
        <mc:AlternateContent>
          <mc:Choice Requires="wps">
            <w:drawing>
              <wp:anchor distT="0" distB="0" distL="114300" distR="114300" simplePos="0" relativeHeight="251659776" behindDoc="0" locked="0" layoutInCell="1" allowOverlap="1" wp14:anchorId="0039B071" wp14:editId="40329E84">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14:paraId="419CE4CC" w14:textId="77777777" w:rsidR="00F63A29" w:rsidRDefault="00F63A2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9B071" id="_x0000_t202" coordsize="21600,21600" o:spt="202" path="m,l,21600r21600,l21600,xe">
                <v:stroke joinstyle="miter"/>
                <v:path gradientshapeok="t" o:connecttype="rect"/>
              </v:shapetype>
              <v:shape id="Carma DocSys~brief" o:spid="_x0000_s1026" type="#_x0000_t202"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strokecolor="fuchsia">
                <v:textbox style="layout-flow:vertical;mso-layout-flow-alt:bottom-to-top">
                  <w:txbxContent>
                    <w:p w14:paraId="419CE4CC" w14:textId="77777777" w:rsidR="00F63A29" w:rsidRDefault="00F63A29"/>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14:paraId="6911461A" w14:textId="77777777">
        <w:tc>
          <w:tcPr>
            <w:tcW w:w="0" w:type="auto"/>
          </w:tcPr>
          <w:p w14:paraId="397F70A5" w14:textId="77777777" w:rsidR="00F75106" w:rsidRDefault="005B55D4">
            <w:bookmarkStart w:id="0" w:name="woordmerk"/>
            <w:bookmarkStart w:id="1" w:name="woordmerk_bk"/>
            <w:bookmarkEnd w:id="0"/>
            <w:r>
              <w:rPr>
                <w:noProof/>
              </w:rPr>
              <w:drawing>
                <wp:inline distT="0" distB="0" distL="0" distR="0" wp14:anchorId="70F80205" wp14:editId="757280C2">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1"/>
            <w:r w:rsidR="008A7B34">
              <w:fldChar w:fldCharType="begin"/>
            </w:r>
            <w:r w:rsidR="00F75106">
              <w:instrText xml:space="preserve"> DOCPROPERTY woordmerk </w:instrText>
            </w:r>
            <w:r w:rsidR="008A7B34">
              <w:fldChar w:fldCharType="end"/>
            </w:r>
          </w:p>
        </w:tc>
      </w:tr>
    </w:tbl>
    <w:p w14:paraId="56BB3D51" w14:textId="77777777"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14:paraId="048D84CC" w14:textId="77777777">
        <w:trPr>
          <w:trHeight w:hRule="exact" w:val="306"/>
        </w:trPr>
        <w:tc>
          <w:tcPr>
            <w:tcW w:w="7512" w:type="dxa"/>
            <w:gridSpan w:val="2"/>
          </w:tcPr>
          <w:p w14:paraId="682C3F83" w14:textId="77777777" w:rsidR="00F75106" w:rsidRDefault="008A7B34">
            <w:pPr>
              <w:pStyle w:val="Huisstijl-Retouradres"/>
            </w:pPr>
            <w:r>
              <w:fldChar w:fldCharType="begin"/>
            </w:r>
            <w:r w:rsidR="000129A4">
              <w:instrText xml:space="preserve"> DOCPROPERTY retouradres </w:instrText>
            </w:r>
            <w:r>
              <w:fldChar w:fldCharType="separate"/>
            </w:r>
            <w:r w:rsidR="005B55D4">
              <w:t>&gt; Retouradres Postbus 20301 2500 EH  Den Haag</w:t>
            </w:r>
            <w:r>
              <w:fldChar w:fldCharType="end"/>
            </w:r>
          </w:p>
        </w:tc>
      </w:tr>
      <w:tr w:rsidR="00F75106" w14:paraId="6E70AF42" w14:textId="77777777">
        <w:trPr>
          <w:cantSplit/>
          <w:trHeight w:hRule="exact" w:val="85"/>
        </w:trPr>
        <w:tc>
          <w:tcPr>
            <w:tcW w:w="7512" w:type="dxa"/>
            <w:gridSpan w:val="2"/>
          </w:tcPr>
          <w:p w14:paraId="442C316B" w14:textId="77777777" w:rsidR="00F75106" w:rsidRDefault="00F75106">
            <w:pPr>
              <w:pStyle w:val="Huisstijl-Rubricering"/>
            </w:pPr>
          </w:p>
        </w:tc>
      </w:tr>
      <w:tr w:rsidR="00F75106" w14:paraId="4F2B656D" w14:textId="77777777">
        <w:trPr>
          <w:cantSplit/>
          <w:trHeight w:hRule="exact" w:val="187"/>
        </w:trPr>
        <w:tc>
          <w:tcPr>
            <w:tcW w:w="7512" w:type="dxa"/>
            <w:gridSpan w:val="2"/>
          </w:tcPr>
          <w:p w14:paraId="74006B90" w14:textId="77777777" w:rsidR="00F75106" w:rsidRDefault="008A7B34">
            <w:pPr>
              <w:pStyle w:val="Huisstijl-Rubricering"/>
            </w:pPr>
            <w:r>
              <w:fldChar w:fldCharType="begin"/>
            </w:r>
            <w:r w:rsidR="000129A4">
              <w:instrText xml:space="preserve"> DOCPROPERTY rubricering </w:instrText>
            </w:r>
            <w:r>
              <w:fldChar w:fldCharType="end"/>
            </w:r>
          </w:p>
        </w:tc>
      </w:tr>
      <w:tr w:rsidR="00F75106" w14:paraId="4DA9B614" w14:textId="77777777">
        <w:trPr>
          <w:cantSplit/>
          <w:trHeight w:hRule="exact" w:val="2166"/>
        </w:trPr>
        <w:tc>
          <w:tcPr>
            <w:tcW w:w="7512" w:type="dxa"/>
            <w:gridSpan w:val="2"/>
          </w:tcPr>
          <w:p w14:paraId="3C4D20F3" w14:textId="689BFD66" w:rsidR="00F75106" w:rsidRDefault="00895C61">
            <w:pPr>
              <w:pStyle w:val="adres"/>
            </w:pPr>
            <w:r>
              <w:t>Aan de Voorzitter van de Twee</w:t>
            </w:r>
            <w:bookmarkStart w:id="2" w:name="_GoBack"/>
            <w:bookmarkEnd w:id="2"/>
            <w:r>
              <w:t>de Kamer</w:t>
            </w:r>
          </w:p>
          <w:p w14:paraId="6B885E54" w14:textId="02D42107" w:rsidR="00895C61" w:rsidRDefault="00895C61">
            <w:pPr>
              <w:pStyle w:val="adres"/>
            </w:pPr>
            <w:r>
              <w:t>der Staten-Generaal</w:t>
            </w:r>
          </w:p>
          <w:p w14:paraId="41C61EE5" w14:textId="31D874CD" w:rsidR="00895C61" w:rsidRDefault="00895C61">
            <w:pPr>
              <w:pStyle w:val="adres"/>
            </w:pPr>
            <w:r>
              <w:t>Postbus 20018</w:t>
            </w:r>
          </w:p>
          <w:p w14:paraId="5805BBA1" w14:textId="11F41136" w:rsidR="00895C61" w:rsidRDefault="00895C61">
            <w:pPr>
              <w:pStyle w:val="adres"/>
            </w:pPr>
            <w:r>
              <w:t>2500 EA  DEN HAAG</w:t>
            </w:r>
          </w:p>
          <w:p w14:paraId="75F5E04B" w14:textId="77777777" w:rsidR="00F75106" w:rsidRDefault="008A7B34">
            <w:pPr>
              <w:pStyle w:val="kixcode"/>
            </w:pPr>
            <w:r>
              <w:fldChar w:fldCharType="begin"/>
            </w:r>
            <w:r w:rsidR="000129A4">
              <w:instrText xml:space="preserve"> DOCPROPERTY kix </w:instrText>
            </w:r>
            <w:r>
              <w:fldChar w:fldCharType="end"/>
            </w:r>
          </w:p>
          <w:p w14:paraId="74AA8B2A" w14:textId="77777777" w:rsidR="00F75106" w:rsidRDefault="00F75106">
            <w:pPr>
              <w:pStyle w:val="kixcode"/>
            </w:pPr>
          </w:p>
        </w:tc>
      </w:tr>
      <w:tr w:rsidR="00F75106" w14:paraId="5BD9FF22" w14:textId="77777777">
        <w:trPr>
          <w:trHeight w:hRule="exact" w:val="465"/>
        </w:trPr>
        <w:tc>
          <w:tcPr>
            <w:tcW w:w="7512" w:type="dxa"/>
            <w:gridSpan w:val="2"/>
          </w:tcPr>
          <w:p w14:paraId="02BB05CB" w14:textId="77777777" w:rsidR="00F75106" w:rsidRDefault="00F75106">
            <w:pPr>
              <w:pStyle w:val="broodtekst"/>
            </w:pPr>
          </w:p>
        </w:tc>
      </w:tr>
      <w:tr w:rsidR="00F75106" w14:paraId="23DB455D" w14:textId="77777777">
        <w:trPr>
          <w:trHeight w:hRule="exact" w:val="238"/>
        </w:trPr>
        <w:tc>
          <w:tcPr>
            <w:tcW w:w="1099" w:type="dxa"/>
          </w:tcPr>
          <w:p w14:paraId="551D92A5" w14:textId="77777777"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5B55D4">
              <w:rPr>
                <w:noProof/>
              </w:rPr>
              <w:t>Datum</w:t>
            </w:r>
            <w:r>
              <w:rPr>
                <w:noProof/>
              </w:rPr>
              <w:fldChar w:fldCharType="end"/>
            </w:r>
          </w:p>
        </w:tc>
        <w:tc>
          <w:tcPr>
            <w:tcW w:w="6413" w:type="dxa"/>
          </w:tcPr>
          <w:p w14:paraId="6A8FA5DF" w14:textId="6F09A862" w:rsidR="00F75106" w:rsidRDefault="00895C61">
            <w:pPr>
              <w:pStyle w:val="datumonderwerp"/>
              <w:tabs>
                <w:tab w:val="clear" w:pos="794"/>
                <w:tab w:val="left" w:pos="1092"/>
              </w:tabs>
              <w:ind w:left="1140" w:hanging="1140"/>
            </w:pPr>
            <w:r>
              <w:t>28 augustus 2018</w:t>
            </w:r>
          </w:p>
        </w:tc>
      </w:tr>
      <w:tr w:rsidR="00F75106" w14:paraId="10EA72D5" w14:textId="77777777">
        <w:trPr>
          <w:trHeight w:hRule="exact" w:val="482"/>
        </w:trPr>
        <w:tc>
          <w:tcPr>
            <w:tcW w:w="1099" w:type="dxa"/>
          </w:tcPr>
          <w:p w14:paraId="2E00C319" w14:textId="77777777"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5B55D4">
              <w:rPr>
                <w:noProof/>
              </w:rPr>
              <w:t>Onderwerp</w:t>
            </w:r>
            <w:r>
              <w:rPr>
                <w:noProof/>
              </w:rPr>
              <w:fldChar w:fldCharType="end"/>
            </w:r>
          </w:p>
        </w:tc>
        <w:tc>
          <w:tcPr>
            <w:tcW w:w="6413" w:type="dxa"/>
          </w:tcPr>
          <w:p w14:paraId="6E496667" w14:textId="77777777" w:rsidR="00F75106" w:rsidRDefault="008A7B34">
            <w:pPr>
              <w:pStyle w:val="datumonderwerp"/>
            </w:pPr>
            <w:r>
              <w:fldChar w:fldCharType="begin"/>
            </w:r>
            <w:r w:rsidR="000129A4">
              <w:instrText xml:space="preserve"> DOCPROPERTY onderwerp </w:instrText>
            </w:r>
            <w:r>
              <w:fldChar w:fldCharType="separate"/>
            </w:r>
            <w:r w:rsidR="005B55D4">
              <w:t>kabinetsreactie Kustwachtrapport Raad voor de Rechtshandhaving</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14:paraId="6EF96355" w14:textId="77777777">
        <w:tc>
          <w:tcPr>
            <w:tcW w:w="2013" w:type="dxa"/>
          </w:tcPr>
          <w:p w14:paraId="0D442123" w14:textId="77777777" w:rsidR="005B55D4" w:rsidRDefault="005B55D4" w:rsidP="005B55D4">
            <w:pPr>
              <w:pStyle w:val="afzendgegevens-bold"/>
            </w:pPr>
            <w:bookmarkStart w:id="3" w:name="referentiegegevens"/>
            <w:bookmarkStart w:id="4" w:name="referentiegegevens_bk"/>
            <w:bookmarkEnd w:id="3"/>
            <w:r>
              <w:t>Directoraat-Generaal Rechtspleging en Rechtshandhaving</w:t>
            </w:r>
          </w:p>
          <w:p w14:paraId="09B7E155" w14:textId="77777777" w:rsidR="005B55D4" w:rsidRDefault="005B55D4" w:rsidP="005B55D4">
            <w:pPr>
              <w:pStyle w:val="afzendgegevens"/>
            </w:pPr>
            <w:r>
              <w:t>Directie Rechtshandhaving en Criminaliteitsbestrijding</w:t>
            </w:r>
          </w:p>
          <w:p w14:paraId="6E4C3465" w14:textId="77777777" w:rsidR="005B55D4" w:rsidRDefault="005B55D4" w:rsidP="005B55D4">
            <w:pPr>
              <w:pStyle w:val="afzendgegevens"/>
            </w:pPr>
            <w:r>
              <w:t>Georganiseerde Criminaliteit</w:t>
            </w:r>
          </w:p>
          <w:p w14:paraId="7C830192" w14:textId="77777777" w:rsidR="005B55D4" w:rsidRDefault="005B55D4" w:rsidP="005B55D4">
            <w:pPr>
              <w:pStyle w:val="witregel1"/>
            </w:pPr>
            <w:r>
              <w:t> </w:t>
            </w:r>
          </w:p>
          <w:p w14:paraId="48E03A0C" w14:textId="77777777" w:rsidR="005B55D4" w:rsidRDefault="005B55D4" w:rsidP="005B55D4">
            <w:pPr>
              <w:pStyle w:val="afzendgegevens"/>
            </w:pPr>
            <w:r>
              <w:t>Turfmarkt 147</w:t>
            </w:r>
          </w:p>
          <w:p w14:paraId="5D1FA983" w14:textId="77777777" w:rsidR="005B55D4" w:rsidRDefault="005B55D4" w:rsidP="005B55D4">
            <w:pPr>
              <w:pStyle w:val="afzendgegevens"/>
            </w:pPr>
            <w:r>
              <w:t>2511 DP  Den Haag</w:t>
            </w:r>
          </w:p>
          <w:p w14:paraId="22B6E78D" w14:textId="77777777" w:rsidR="005B55D4" w:rsidRPr="00B942FD" w:rsidRDefault="005B55D4" w:rsidP="005B55D4">
            <w:pPr>
              <w:pStyle w:val="afzendgegevens"/>
              <w:rPr>
                <w:lang w:val="de-DE"/>
              </w:rPr>
            </w:pPr>
            <w:r w:rsidRPr="00B942FD">
              <w:rPr>
                <w:lang w:val="de-DE"/>
              </w:rPr>
              <w:t>Postbus 20301</w:t>
            </w:r>
          </w:p>
          <w:p w14:paraId="5DDDC158" w14:textId="77777777" w:rsidR="005B55D4" w:rsidRPr="00B942FD" w:rsidRDefault="005B55D4" w:rsidP="005B55D4">
            <w:pPr>
              <w:pStyle w:val="afzendgegevens"/>
              <w:rPr>
                <w:lang w:val="de-DE"/>
              </w:rPr>
            </w:pPr>
            <w:r w:rsidRPr="00B942FD">
              <w:rPr>
                <w:lang w:val="de-DE"/>
              </w:rPr>
              <w:t>2500 EH  Den Haag</w:t>
            </w:r>
          </w:p>
          <w:p w14:paraId="1F4F44DB" w14:textId="77777777" w:rsidR="005B55D4" w:rsidRPr="00B942FD" w:rsidRDefault="005B55D4" w:rsidP="005B55D4">
            <w:pPr>
              <w:pStyle w:val="afzendgegevens"/>
              <w:rPr>
                <w:lang w:val="de-DE"/>
              </w:rPr>
            </w:pPr>
            <w:r w:rsidRPr="00B942FD">
              <w:rPr>
                <w:lang w:val="de-DE"/>
              </w:rPr>
              <w:t>www.rijksoverheid.nl/jenv</w:t>
            </w:r>
          </w:p>
          <w:p w14:paraId="3F115103" w14:textId="77777777" w:rsidR="005B55D4" w:rsidRPr="00B942FD" w:rsidRDefault="005B55D4" w:rsidP="005B55D4">
            <w:pPr>
              <w:pStyle w:val="witregel1"/>
              <w:rPr>
                <w:lang w:val="de-DE"/>
              </w:rPr>
            </w:pPr>
            <w:r w:rsidRPr="00B942FD">
              <w:rPr>
                <w:lang w:val="de-DE"/>
              </w:rPr>
              <w:t> </w:t>
            </w:r>
          </w:p>
          <w:p w14:paraId="200BC99D" w14:textId="77777777" w:rsidR="005B55D4" w:rsidRPr="00895C61" w:rsidRDefault="005B55D4" w:rsidP="005B55D4">
            <w:pPr>
              <w:pStyle w:val="witregel2"/>
              <w:rPr>
                <w:lang w:val="de-DE"/>
              </w:rPr>
            </w:pPr>
            <w:r w:rsidRPr="00895C61">
              <w:rPr>
                <w:lang w:val="de-DE"/>
              </w:rPr>
              <w:t> </w:t>
            </w:r>
          </w:p>
          <w:p w14:paraId="7F425A55" w14:textId="77777777" w:rsidR="005B55D4" w:rsidRDefault="005B55D4" w:rsidP="005B55D4">
            <w:pPr>
              <w:pStyle w:val="referentiekopjes"/>
            </w:pPr>
            <w:r>
              <w:t>Ons kenmerk</w:t>
            </w:r>
          </w:p>
          <w:p w14:paraId="2F9067F7" w14:textId="77777777" w:rsidR="005B55D4" w:rsidRDefault="005B55D4" w:rsidP="005B55D4">
            <w:pPr>
              <w:pStyle w:val="referentiegegevens"/>
            </w:pPr>
            <w:r>
              <w:fldChar w:fldCharType="begin"/>
            </w:r>
            <w:r>
              <w:instrText xml:space="preserve"> DOCPROPERTY onskenmerk </w:instrText>
            </w:r>
            <w:r>
              <w:fldChar w:fldCharType="separate"/>
            </w:r>
            <w:r>
              <w:t>2348896</w:t>
            </w:r>
            <w:r>
              <w:fldChar w:fldCharType="end"/>
            </w:r>
          </w:p>
          <w:p w14:paraId="51F13696" w14:textId="77777777" w:rsidR="005B55D4" w:rsidRDefault="005B55D4" w:rsidP="005B55D4">
            <w:pPr>
              <w:pStyle w:val="witregel1"/>
            </w:pPr>
            <w:r>
              <w:t> </w:t>
            </w:r>
          </w:p>
          <w:p w14:paraId="2DC7F9C0" w14:textId="77777777" w:rsidR="005B55D4" w:rsidRDefault="005B55D4" w:rsidP="005B55D4">
            <w:pPr>
              <w:pStyle w:val="clausule"/>
            </w:pPr>
            <w:r>
              <w:t>Bij beantwoording de datum en ons kenmerk vermelden. Wilt u slechts één zaak in uw brief behandelen.</w:t>
            </w:r>
          </w:p>
          <w:p w14:paraId="6BC50BBF" w14:textId="77777777" w:rsidR="005B55D4" w:rsidRDefault="005B55D4" w:rsidP="005B55D4">
            <w:pPr>
              <w:pStyle w:val="referentiegegevens"/>
            </w:pPr>
          </w:p>
          <w:bookmarkEnd w:id="4"/>
          <w:p w14:paraId="016085CB" w14:textId="77777777" w:rsidR="00F75106" w:rsidRDefault="008A7B34" w:rsidP="005B55D4">
            <w:pPr>
              <w:pStyle w:val="referentiegegevens"/>
            </w:pPr>
            <w:r>
              <w:fldChar w:fldCharType="begin"/>
            </w:r>
            <w:r w:rsidR="00F75106">
              <w:instrText xml:space="preserve"> DOCPROPERTY referentiegegevens </w:instrText>
            </w:r>
            <w:r>
              <w:fldChar w:fldCharType="end"/>
            </w:r>
          </w:p>
        </w:tc>
      </w:tr>
    </w:tbl>
    <w:p w14:paraId="7064A29F" w14:textId="77777777" w:rsidR="00F75106" w:rsidRDefault="00F75106">
      <w:pPr>
        <w:pStyle w:val="broodtekst"/>
      </w:pPr>
    </w:p>
    <w:p w14:paraId="5FBFA4F9" w14:textId="77777777" w:rsidR="00F75106" w:rsidRDefault="00F75106">
      <w:pPr>
        <w:pStyle w:val="broodtekst"/>
        <w:sectPr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16"/>
      </w:tblGrid>
      <w:tr w:rsidR="00C22108" w:rsidRPr="00C22108" w14:paraId="31393B11" w14:textId="77777777" w:rsidTr="00C22108">
        <w:tc>
          <w:tcPr>
            <w:tcW w:w="7716" w:type="dxa"/>
          </w:tcPr>
          <w:p w14:paraId="5628BDFF" w14:textId="078C21D1" w:rsidR="005B55D4" w:rsidRDefault="00A71B75" w:rsidP="004251FE">
            <w:pPr>
              <w:pStyle w:val="broodtekst"/>
            </w:pPr>
            <w:r>
              <w:rPr>
                <w:noProof/>
                <w:sz w:val="20"/>
              </w:rPr>
              <mc:AlternateContent>
                <mc:Choice Requires="wps">
                  <w:drawing>
                    <wp:anchor distT="0" distB="0" distL="114300" distR="114300" simplePos="0" relativeHeight="251658752" behindDoc="0" locked="1" layoutInCell="1" allowOverlap="1" wp14:anchorId="44C297ED" wp14:editId="784B25E7">
                      <wp:simplePos x="0" y="0"/>
                      <wp:positionH relativeFrom="page">
                        <wp:posOffset>4935855</wp:posOffset>
                      </wp:positionH>
                      <wp:positionV relativeFrom="page">
                        <wp:posOffset>5828665</wp:posOffset>
                      </wp:positionV>
                      <wp:extent cx="1811020" cy="228600"/>
                      <wp:effectExtent l="635" t="0"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5E22F88E" w14:textId="2BFF782E" w:rsidR="00F63A29" w:rsidRDefault="00F63A29" w:rsidP="00B2078A">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297ED" id="Text Box 3464" o:spid="_x0000_s1027" type="#_x0000_t202"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vy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RKor8rUC&#10;AACzBQAADgAAAAAAAAAAAAAAAAAuAgAAZHJzL2Uyb0RvYy54bWxQSwECLQAUAAYACAAAACEA58d0&#10;qeIAAAAMAQAADwAAAAAAAAAAAAAAAAAPBQAAZHJzL2Rvd25yZXYueG1sUEsFBgAAAAAEAAQA8wAA&#10;AB4GAAAAAA==&#10;" filled="f" stroked="f" strokecolor="fuchsia">
                      <v:textbox inset="0,0,0,0">
                        <w:txbxContent>
                          <w:p w14:paraId="5E22F88E" w14:textId="2BFF782E" w:rsidR="00F63A29" w:rsidRDefault="00F63A29" w:rsidP="00B2078A">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14:anchorId="75FA01B5" wp14:editId="13206116">
                      <wp:simplePos x="0" y="0"/>
                      <wp:positionH relativeFrom="page">
                        <wp:posOffset>5944235</wp:posOffset>
                      </wp:positionH>
                      <wp:positionV relativeFrom="page">
                        <wp:posOffset>10182225</wp:posOffset>
                      </wp:positionV>
                      <wp:extent cx="1811020" cy="228600"/>
                      <wp:effectExtent l="0" t="635"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4B714B33" w14:textId="0B569770" w:rsidR="00F63A29" w:rsidRDefault="00F63A29">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A01B5" id="Text Box 3462" o:spid="_x0000_s1028" type="#_x0000_t20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WE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BYbHWEtAIA&#10;ALMFAAAOAAAAAAAAAAAAAAAAAC4CAABkcnMvZTJvRG9jLnhtbFBLAQItABQABgAIAAAAIQBRECY9&#10;4gAAAA4BAAAPAAAAAAAAAAAAAAAAAA4FAABkcnMvZG93bnJldi54bWxQSwUGAAAAAAQABADzAAAA&#10;HQYAAAAA&#10;" filled="f" stroked="f" strokecolor="fuchsia">
                      <v:textbox inset="0,0,0,0">
                        <w:txbxContent>
                          <w:p w14:paraId="4B714B33" w14:textId="0B569770" w:rsidR="00F63A29" w:rsidRDefault="00F63A29">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id="7" w:name="aanhef"/>
            <w:bookmarkEnd w:id="7"/>
            <w:r w:rsidR="005B55D4">
              <w:t>Op 4 juni jongstleden bood de Raad voor de Rechtshandhaving mij zijn inspectierapport aan inzake de uitvoering van de opsporingstaak door de Kustwacht in Curaçao, Sint Maarten en Caribisch Nederland</w:t>
            </w:r>
            <w:r>
              <w:t xml:space="preserve"> met het verzoek dit naar u door te sturen met daarbij mijn reactie</w:t>
            </w:r>
            <w:r w:rsidR="005B55D4">
              <w:t>. Hoewel de wettelijke reactietermijn zes weken is gaf de Raad mij</w:t>
            </w:r>
            <w:r>
              <w:t xml:space="preserve"> vanwege verzendingsperikelen extra tijd tot </w:t>
            </w:r>
            <w:r w:rsidR="00DE13D0">
              <w:t>medio</w:t>
            </w:r>
            <w:r>
              <w:t xml:space="preserve"> september.</w:t>
            </w:r>
            <w:r w:rsidR="00FE299F">
              <w:t xml:space="preserve"> Ik </w:t>
            </w:r>
            <w:r w:rsidR="002D1DAA">
              <w:t>geef mijn reactie</w:t>
            </w:r>
            <w:r w:rsidR="00DE13D0">
              <w:t>, die is afgestemd met mijn ambtgenoten van Defensie en BZK,</w:t>
            </w:r>
            <w:r w:rsidR="002D1DAA">
              <w:t xml:space="preserve"> in deze brief en </w:t>
            </w:r>
            <w:r w:rsidR="00FE299F">
              <w:t>beperk mij daarbij tot</w:t>
            </w:r>
            <w:r w:rsidR="002D1DAA">
              <w:t xml:space="preserve"> de</w:t>
            </w:r>
            <w:r w:rsidR="00FE299F">
              <w:t xml:space="preserve"> aanbevelingen </w:t>
            </w:r>
            <w:r w:rsidR="004251FE">
              <w:t>en de conclusies, voor zover deze niet al in de aanbevelingen aan de orde komen.</w:t>
            </w:r>
          </w:p>
          <w:p w14:paraId="740DBBCC" w14:textId="77777777" w:rsidR="00FE299F" w:rsidRDefault="00FE299F" w:rsidP="005B55D4">
            <w:pPr>
              <w:pStyle w:val="broodtekst"/>
            </w:pPr>
          </w:p>
          <w:p w14:paraId="4DEA6AFC" w14:textId="1290811B" w:rsidR="00432207" w:rsidRDefault="0059766F" w:rsidP="00ED03F0">
            <w:pPr>
              <w:pStyle w:val="broodtekst"/>
            </w:pPr>
            <w:r>
              <w:t>Allereerst verduidelijk</w:t>
            </w:r>
            <w:r w:rsidR="00BB3B79">
              <w:t xml:space="preserve"> ik </w:t>
            </w:r>
            <w:r>
              <w:t>welke verantwoordelijkh</w:t>
            </w:r>
            <w:r w:rsidR="00700981">
              <w:t>eid ik heb voor de Kustwacht voor</w:t>
            </w:r>
            <w:r>
              <w:t xml:space="preserve"> het Koninkrijk der Nederlanden in het Caribisch Gebied. Die betreft allereerst de beoordeling en goedkeuring, tezamen met de andere ministers van Justitie in het Koninkrijk, van het Justitieel Beleidsplan</w:t>
            </w:r>
            <w:r w:rsidR="002D1DAA">
              <w:t xml:space="preserve"> Kustwacht</w:t>
            </w:r>
            <w:r>
              <w:t xml:space="preserve">, op basis waarvan de Kustwacht haar opsporingstaak uitvoert. Ten tweede ben ik verantwoordelijk voor de (maritieme) rechtshandhaving </w:t>
            </w:r>
            <w:r w:rsidR="004A4912">
              <w:t xml:space="preserve">en de (maritieme) openbare orde </w:t>
            </w:r>
            <w:r>
              <w:t xml:space="preserve">in Caribisch Nederland, dus Bonaire, Sint Eustatius en Saba. </w:t>
            </w:r>
            <w:r w:rsidR="00C55B74">
              <w:t>T</w:t>
            </w:r>
            <w:r>
              <w:t xml:space="preserve">ot slot maakt </w:t>
            </w:r>
            <w:r w:rsidR="00C55B74">
              <w:t>JenV</w:t>
            </w:r>
            <w:r>
              <w:t xml:space="preserve"> deel uit van de Kustwachtcommissie </w:t>
            </w:r>
            <w:r w:rsidR="002D1DAA">
              <w:t xml:space="preserve">en </w:t>
            </w:r>
            <w:r w:rsidR="004A4912">
              <w:t>het Presidium daarvan. De Kustwachtcommissie stelt de jaarstukken op ten behoeve van de Rijksministerraad en bevat vertegenwoordigers van zeventien departementen van vier landen</w:t>
            </w:r>
            <w:r w:rsidR="002D1DAA">
              <w:t xml:space="preserve"> (voor Nederland behalve JenV: Defensie</w:t>
            </w:r>
            <w:r w:rsidR="004A5C4B">
              <w:t>,</w:t>
            </w:r>
            <w:r w:rsidR="002D1DAA">
              <w:t xml:space="preserve"> BZ, BZK, IenW en EZK)</w:t>
            </w:r>
            <w:r w:rsidR="004A4912">
              <w:t xml:space="preserve">. Het Presidium daarvan bereidt de jaarstukken voor en stemt op hoofdlijnen beleid, beheer en middelen af. In het Presidium zijn de vier landen op voet van gelijkwaardigheid vertegenwoordigd. Voor Nederland participeren daarin naast JenV Defensie en BZK. </w:t>
            </w:r>
            <w:r w:rsidR="00FB74B3">
              <w:t xml:space="preserve">De Kustwacht is, zoals hieruit blijkt, een samenwerkingsorganisatie tussen landen en </w:t>
            </w:r>
            <w:r w:rsidR="00F322D1">
              <w:t>departementen met verschillende</w:t>
            </w:r>
            <w:r w:rsidR="00FB74B3">
              <w:t xml:space="preserve"> belangen</w:t>
            </w:r>
            <w:r w:rsidR="004C33E7">
              <w:t xml:space="preserve"> en verantwoordelijkheden</w:t>
            </w:r>
            <w:r w:rsidR="00FB74B3">
              <w:t xml:space="preserve">. Het inspectierapport laat dat goed zien. </w:t>
            </w:r>
            <w:r w:rsidR="005D042D">
              <w:t xml:space="preserve">In </w:t>
            </w:r>
            <w:r w:rsidR="00BB3B79">
              <w:t>beide gremia wordt g</w:t>
            </w:r>
            <w:r w:rsidR="00FB74B3">
              <w:t>estreefd naar consensus en dat lukt ook vrijwel altijd</w:t>
            </w:r>
            <w:r w:rsidR="004C33E7">
              <w:t>.</w:t>
            </w:r>
          </w:p>
          <w:p w14:paraId="35171259" w14:textId="77777777" w:rsidR="00432207" w:rsidRDefault="00432207" w:rsidP="006F5155">
            <w:pPr>
              <w:pStyle w:val="broodtekst"/>
            </w:pPr>
          </w:p>
          <w:p w14:paraId="5127C123" w14:textId="6D6017FB" w:rsidR="00A71B75" w:rsidRDefault="00EE4145" w:rsidP="00F322D1">
            <w:pPr>
              <w:pStyle w:val="broodtekst"/>
            </w:pPr>
            <w:r w:rsidRPr="00EE4145">
              <w:t xml:space="preserve">De Raad constateert </w:t>
            </w:r>
            <w:r w:rsidR="00901FFE">
              <w:t xml:space="preserve">ten eerste </w:t>
            </w:r>
            <w:r w:rsidR="00901FFE" w:rsidRPr="00901FFE">
              <w:t xml:space="preserve">dat </w:t>
            </w:r>
            <w:r w:rsidR="00901FFE" w:rsidRPr="005D042D">
              <w:t xml:space="preserve">de </w:t>
            </w:r>
            <w:r w:rsidR="00901FFE">
              <w:t xml:space="preserve">gesignaleerde </w:t>
            </w:r>
            <w:r w:rsidR="00901FFE" w:rsidRPr="005D042D">
              <w:t>knelpunten die zich binnen de organisatie voordoen niet het gevolg zijn van de wettelijke opzet of de organisatiestructuur</w:t>
            </w:r>
            <w:r w:rsidR="00901FFE">
              <w:t>. Hiermee word</w:t>
            </w:r>
            <w:r w:rsidR="007A6B63">
              <w:t>en</w:t>
            </w:r>
            <w:r w:rsidR="00901FFE">
              <w:t xml:space="preserve"> nut, noodzaak en fundament van de Kustwacht bevestigd. </w:t>
            </w:r>
            <w:r w:rsidR="007A6B63">
              <w:t>Ook</w:t>
            </w:r>
            <w:r w:rsidR="00901FFE">
              <w:t xml:space="preserve"> constateert de Raad </w:t>
            </w:r>
            <w:r w:rsidRPr="00EE4145">
              <w:t>dat het proces om te komen tot eenduidige (concept) jaar- en meerjarenplannen voor verbetering vatbaar is.</w:t>
            </w:r>
            <w:r>
              <w:t xml:space="preserve"> Ik beschouw dit vooral als een uitvloeisel van de soms gecompliceerde structuur met vier Landen en zeventien ministeries. </w:t>
            </w:r>
            <w:r w:rsidR="005D042D">
              <w:t>D</w:t>
            </w:r>
            <w:r>
              <w:t xml:space="preserve">e Jaarstukken </w:t>
            </w:r>
            <w:r w:rsidR="005D042D">
              <w:t xml:space="preserve">zijn echter </w:t>
            </w:r>
            <w:r>
              <w:t xml:space="preserve">doorgaans op tijd gereed en komen in goede harmonie tot stand. </w:t>
            </w:r>
            <w:r w:rsidR="00432207">
              <w:t>De Raad</w:t>
            </w:r>
            <w:r w:rsidR="006F5155">
              <w:t xml:space="preserve"> suggereert om minder nadruk te leggen op internationale taken en verplichtingen</w:t>
            </w:r>
            <w:r w:rsidR="00432207">
              <w:t xml:space="preserve"> en meer op</w:t>
            </w:r>
            <w:r w:rsidR="006F5155">
              <w:t xml:space="preserve"> de lokale behoeften door stelselmatiger die behoeften te peilen. Ik merk daarbij graag op dat </w:t>
            </w:r>
            <w:r w:rsidR="006F5155">
              <w:lastRenderedPageBreak/>
              <w:t xml:space="preserve">de Kustwacht geen internationale taken en verplichtingen heeft, behalve </w:t>
            </w:r>
            <w:r w:rsidR="006F5155" w:rsidRPr="002D1DAA">
              <w:rPr>
                <w:i/>
                <w:iCs/>
              </w:rPr>
              <w:t>search and rescue</w:t>
            </w:r>
            <w:r w:rsidR="006F5155">
              <w:t xml:space="preserve"> (zie art 3 Rijkswet Kustwacht).</w:t>
            </w:r>
            <w:r w:rsidR="00C57E9D">
              <w:t xml:space="preserve"> Voorts spreekt het voor zichzelf dat bij de opsporing van grensoverschrijdende misdaad samenwerking met andere landen nodig is.</w:t>
            </w:r>
            <w:r w:rsidR="006F5155">
              <w:t xml:space="preserve"> </w:t>
            </w:r>
            <w:r w:rsidR="00C57E9D">
              <w:t xml:space="preserve">Daarnaast </w:t>
            </w:r>
            <w:r w:rsidR="006F5155">
              <w:t xml:space="preserve">worden de behoeften van </w:t>
            </w:r>
            <w:r w:rsidR="00F407E3">
              <w:t>alle</w:t>
            </w:r>
            <w:r w:rsidR="006F5155">
              <w:t xml:space="preserve"> Landen gepeild bij de opstelling van het Jaarplan, </w:t>
            </w:r>
            <w:r w:rsidR="00700981">
              <w:t xml:space="preserve">die van de Openbaar Ministeries </w:t>
            </w:r>
            <w:r w:rsidR="006F5155">
              <w:t xml:space="preserve">via het Justitieel Beleidsplan en </w:t>
            </w:r>
            <w:r w:rsidR="00700981">
              <w:t xml:space="preserve">die van het lokale gezag </w:t>
            </w:r>
            <w:r w:rsidR="006F5155">
              <w:t xml:space="preserve">doordat sinds enige tijd de steunpunten van de Kustwacht op de eilanden door een vorm van decentralisatie veel directer </w:t>
            </w:r>
            <w:r w:rsidR="00700981">
              <w:t xml:space="preserve">daarmee </w:t>
            </w:r>
            <w:r w:rsidR="006F5155">
              <w:t>in co</w:t>
            </w:r>
            <w:r w:rsidR="00700981">
              <w:t>ntact staan</w:t>
            </w:r>
            <w:r w:rsidR="006F5155">
              <w:t>.</w:t>
            </w:r>
          </w:p>
          <w:p w14:paraId="7D294FA0" w14:textId="21D1589B" w:rsidR="00212651" w:rsidRDefault="00212651" w:rsidP="00F322D1">
            <w:pPr>
              <w:pStyle w:val="broodtekst"/>
            </w:pPr>
            <w:r>
              <w:t>De Raad spreekt over budgettaire problemen bij de Kustwacht; deze zijn inmiddels deels verholpen</w:t>
            </w:r>
            <w:r w:rsidR="005D042D">
              <w:t xml:space="preserve"> </w:t>
            </w:r>
            <w:r>
              <w:t xml:space="preserve">door een structurele extra jaarlijkse bijdrage van 10 miljoen euro van Nederland met ingang van dit jaar. Bezuinigingen zijn derhalve </w:t>
            </w:r>
            <w:r w:rsidR="00F407E3">
              <w:t xml:space="preserve">thans </w:t>
            </w:r>
            <w:r>
              <w:t>niet aan de orde.</w:t>
            </w:r>
            <w:r w:rsidR="00CB5D26">
              <w:t xml:space="preserve"> Tijdens </w:t>
            </w:r>
            <w:r w:rsidR="00F407E3">
              <w:t>de</w:t>
            </w:r>
            <w:r w:rsidR="00CB5D26">
              <w:t xml:space="preserve"> laatst gehouden Presidiumvergadering hebben de Caribische landen</w:t>
            </w:r>
            <w:r w:rsidR="00C55B74">
              <w:t xml:space="preserve"> aangegeven</w:t>
            </w:r>
            <w:r w:rsidR="00ED03F0">
              <w:t xml:space="preserve"> </w:t>
            </w:r>
            <w:r w:rsidR="00CB5D26">
              <w:t>hun intenties en bereidheid met hun respectievelijke ministeries van Financiën te bespreken. Om duidelijkheid te krijgen over de</w:t>
            </w:r>
            <w:r w:rsidR="00C55B74">
              <w:t xml:space="preserve"> mogelijkheden</w:t>
            </w:r>
            <w:r w:rsidR="00CB5D26">
              <w:t xml:space="preserve"> van de Caribische landen om </w:t>
            </w:r>
            <w:r w:rsidR="00F407E3">
              <w:t>bij te dragen aan de benodigde investeringen voor de Kustwacht</w:t>
            </w:r>
            <w:r w:rsidR="00CB5D26">
              <w:t xml:space="preserve">, </w:t>
            </w:r>
            <w:r w:rsidR="007A6B63">
              <w:t>zal</w:t>
            </w:r>
            <w:r w:rsidR="00F322D1">
              <w:t xml:space="preserve"> het Lange Termijn Plan 2019-202</w:t>
            </w:r>
            <w:r w:rsidR="00CB5D26">
              <w:t>8 en de financiering</w:t>
            </w:r>
            <w:r w:rsidR="00F407E3">
              <w:t xml:space="preserve"> ervan</w:t>
            </w:r>
            <w:r w:rsidR="00CB5D26">
              <w:t xml:space="preserve"> in </w:t>
            </w:r>
            <w:r w:rsidR="00C55B74">
              <w:t>het</w:t>
            </w:r>
            <w:r w:rsidR="00CB5D26">
              <w:t xml:space="preserve"> Presidium en </w:t>
            </w:r>
            <w:r w:rsidR="00ED03F0">
              <w:t xml:space="preserve">daarna </w:t>
            </w:r>
            <w:r w:rsidR="00CB5D26">
              <w:t>in de R</w:t>
            </w:r>
            <w:r w:rsidR="00F407E3">
              <w:t>ijksministerraad</w:t>
            </w:r>
            <w:r w:rsidR="00CB5D26">
              <w:t xml:space="preserve"> besproken worden.</w:t>
            </w:r>
          </w:p>
          <w:p w14:paraId="34E0AD41" w14:textId="77777777" w:rsidR="00432207" w:rsidRDefault="00432207" w:rsidP="00432207">
            <w:pPr>
              <w:pStyle w:val="broodtekst"/>
            </w:pPr>
          </w:p>
          <w:p w14:paraId="2A636178" w14:textId="4DC7001C" w:rsidR="00C57E9D" w:rsidRDefault="00C57E9D" w:rsidP="00432207">
            <w:pPr>
              <w:pStyle w:val="broodtekst"/>
            </w:pPr>
            <w:r>
              <w:t>Dan de aanbevelingen van de Raad. Ik zal ze weergeven en van mijn reactie voorzien.</w:t>
            </w:r>
          </w:p>
          <w:p w14:paraId="419EFDAE" w14:textId="77777777" w:rsidR="004251FE" w:rsidRDefault="004251FE" w:rsidP="00432207">
            <w:pPr>
              <w:pStyle w:val="broodtekst"/>
            </w:pPr>
          </w:p>
          <w:p w14:paraId="0B76C1D3" w14:textId="77777777" w:rsidR="00432207" w:rsidRPr="00C57E9D" w:rsidRDefault="00C57E9D" w:rsidP="00432207">
            <w:pPr>
              <w:pStyle w:val="broodtekst"/>
              <w:rPr>
                <w:i/>
                <w:iCs/>
              </w:rPr>
            </w:pPr>
            <w:r w:rsidRPr="00C57E9D">
              <w:rPr>
                <w:i/>
                <w:iCs/>
              </w:rPr>
              <w:t>1. Bevorder een constructieve samenwerking tussen de deelnemers namens de landen in de Kustwachtcommissie en het Presidium.</w:t>
            </w:r>
          </w:p>
          <w:p w14:paraId="65F6654F" w14:textId="4CB59923" w:rsidR="00C57E9D" w:rsidRDefault="00C57E9D" w:rsidP="00ED03F0">
            <w:pPr>
              <w:pStyle w:val="broodtekst"/>
            </w:pPr>
            <w:r>
              <w:t xml:space="preserve">Daar heb ik hierboven al iets over gezegd. </w:t>
            </w:r>
            <w:r w:rsidR="00C55B74">
              <w:t xml:space="preserve">Naar mijn </w:t>
            </w:r>
            <w:r w:rsidR="00F63A29">
              <w:t xml:space="preserve">indruk </w:t>
            </w:r>
            <w:r w:rsidR="00C55B74">
              <w:t>verloopt</w:t>
            </w:r>
            <w:r w:rsidR="00C27871">
              <w:t xml:space="preserve"> </w:t>
            </w:r>
            <w:r w:rsidR="00F63A29">
              <w:t xml:space="preserve">de samenwerking in beide gremia constructief. </w:t>
            </w:r>
            <w:r w:rsidR="00CB5D26">
              <w:t>Aanvullend worden</w:t>
            </w:r>
            <w:r w:rsidR="00C27871">
              <w:t xml:space="preserve"> er</w:t>
            </w:r>
            <w:r w:rsidR="00F63A29">
              <w:t>, indien nodig,</w:t>
            </w:r>
            <w:r>
              <w:t xml:space="preserve"> informele sessies in kleine kring belegd om beter begrip voor elkaar en elkaars standpunten en visies te verkrijgen.</w:t>
            </w:r>
            <w:r w:rsidR="004251FE">
              <w:t xml:space="preserve"> Nieuwe ministers van Justitie van de Landen worden altijd uitgenodigd om met de organisatie kennis te maken.</w:t>
            </w:r>
            <w:r w:rsidR="00F63A29">
              <w:t xml:space="preserve"> De vier ministers van Justitie in het Koninkrijk hebben tijdens het recent gehouden Justitieel Vierpartijenoverleg aan de hand van een presentatie </w:t>
            </w:r>
            <w:r w:rsidR="007A6B63">
              <w:t xml:space="preserve">geconstateerd </w:t>
            </w:r>
            <w:r w:rsidR="00F63A29">
              <w:t xml:space="preserve">dat de Kustwacht goed functioneert en belangrijk werk verricht. </w:t>
            </w:r>
          </w:p>
          <w:p w14:paraId="3899879A" w14:textId="77777777" w:rsidR="00C57E9D" w:rsidRDefault="00C57E9D" w:rsidP="00432207">
            <w:pPr>
              <w:pStyle w:val="broodtekst"/>
            </w:pPr>
          </w:p>
          <w:p w14:paraId="74F3FB1B" w14:textId="77777777" w:rsidR="00C57E9D" w:rsidRDefault="00C57E9D" w:rsidP="00C57E9D">
            <w:pPr>
              <w:pStyle w:val="broodtekst"/>
            </w:pPr>
            <w:r w:rsidRPr="00C57E9D">
              <w:rPr>
                <w:i/>
                <w:iCs/>
              </w:rPr>
              <w:t>2. Bezie of de ontwikkelingen rond het fusion center in Aruba en het ICC in Curaçao aanleiding geven tot een structurele herinrichting van de informatiehuishouding in zowel die landen als in Caribisch Nederland, alsook bovenlandelijk</w:t>
            </w:r>
            <w:r>
              <w:t>.</w:t>
            </w:r>
          </w:p>
          <w:p w14:paraId="4EF524AF" w14:textId="7E481574" w:rsidR="00C57E9D" w:rsidRDefault="00DD4AD2" w:rsidP="00F322D1">
            <w:pPr>
              <w:pStyle w:val="broodtekst"/>
            </w:pPr>
            <w:r>
              <w:t xml:space="preserve">Zoals al is opgemerkt heeft de Kustwacht een decentralisatieslag gemaakt. Zij beschikt daardoor over Lokale Informatieknooppunten (LIK’s) die primair verantwoordelijk zijn voor het informatiemanagement op lokaal niveau en deelnemen aan bijvoorbeeld </w:t>
            </w:r>
            <w:r w:rsidR="0018596A">
              <w:t xml:space="preserve">het </w:t>
            </w:r>
            <w:r>
              <w:t xml:space="preserve">Fusion Center en </w:t>
            </w:r>
            <w:r w:rsidR="0018596A">
              <w:t xml:space="preserve">het </w:t>
            </w:r>
            <w:r>
              <w:t>ICC.</w:t>
            </w:r>
            <w:r w:rsidR="002C5D8D">
              <w:t xml:space="preserve"> Bovenlandelijk heeft de Kustwacht een Maritiem Informatieknooppunt (MIK).</w:t>
            </w:r>
            <w:r>
              <w:t xml:space="preserve"> </w:t>
            </w:r>
            <w:r w:rsidR="002C5D8D">
              <w:t>De lokale OM’s zijn verantwoordelijk voor de informatiehuishouding. Zij vinden deze opzet een goede basis voor een optimaal resultaat.</w:t>
            </w:r>
          </w:p>
          <w:p w14:paraId="2D8D1A61" w14:textId="77777777" w:rsidR="00C57E9D" w:rsidRDefault="00C57E9D" w:rsidP="00C57E9D">
            <w:pPr>
              <w:pStyle w:val="broodtekst"/>
            </w:pPr>
          </w:p>
          <w:p w14:paraId="1939B5AF" w14:textId="77777777" w:rsidR="00C57E9D" w:rsidRPr="009A0AF8" w:rsidRDefault="00C57E9D" w:rsidP="00C57E9D">
            <w:pPr>
              <w:pStyle w:val="broodtekst"/>
              <w:rPr>
                <w:i/>
                <w:iCs/>
              </w:rPr>
            </w:pPr>
            <w:r w:rsidRPr="009A0AF8">
              <w:rPr>
                <w:i/>
                <w:iCs/>
              </w:rPr>
              <w:t>3. Organiseer recherchecapaciteit ten behoeve van de Kustwacht.</w:t>
            </w:r>
          </w:p>
          <w:p w14:paraId="55FBC820" w14:textId="7EA9D114" w:rsidR="009A0AF8" w:rsidRDefault="00F63A29" w:rsidP="00F322D1">
            <w:pPr>
              <w:pStyle w:val="broodtekst"/>
            </w:pPr>
            <w:r>
              <w:t>D</w:t>
            </w:r>
            <w:r w:rsidRPr="00F63A29">
              <w:t xml:space="preserve">e Kustwacht </w:t>
            </w:r>
            <w:r w:rsidR="009A0AF8">
              <w:t>verzamelt opsporingsinformatie waar</w:t>
            </w:r>
            <w:r>
              <w:t>aan</w:t>
            </w:r>
            <w:r w:rsidR="009A0AF8">
              <w:t xml:space="preserve"> de recherches van de Landen </w:t>
            </w:r>
            <w:r>
              <w:t>soms</w:t>
            </w:r>
            <w:r w:rsidR="009A0AF8">
              <w:t xml:space="preserve"> geen vervolg </w:t>
            </w:r>
            <w:r w:rsidR="007A6B63">
              <w:t xml:space="preserve">kunnen </w:t>
            </w:r>
            <w:r w:rsidR="009A0AF8">
              <w:t xml:space="preserve">geven door hun prioritering en beperkte capaciteit. De </w:t>
            </w:r>
            <w:r w:rsidR="00CB5D26">
              <w:t>Kustwacht streeft naar</w:t>
            </w:r>
            <w:r w:rsidR="009A0AF8">
              <w:t xml:space="preserve"> een betere samenwerking met de andere opsporingsdiensten </w:t>
            </w:r>
            <w:r w:rsidR="00CB5D26">
              <w:t>in de veiligheidsketen, ge</w:t>
            </w:r>
            <w:r>
              <w:t>c</w:t>
            </w:r>
            <w:r w:rsidR="007A6B63">
              <w:t>o</w:t>
            </w:r>
            <w:r>
              <w:t>ö</w:t>
            </w:r>
            <w:r w:rsidR="00CB5D26">
              <w:t>rdineerd door</w:t>
            </w:r>
            <w:r w:rsidR="009A0AF8">
              <w:t xml:space="preserve"> de OM’s. De Raad zegt daarover behartenswaardige dingen. De OM’s willen daarom, zoals ook blijkt uit het Justitieel Beleidsplan Kustwacht 2018-2021, investeren in een combiteam van de betrokken diensten om snelle recherche-inzet op basis van (kustwacht)informatie mogelijk te maken. </w:t>
            </w:r>
            <w:r w:rsidR="00BA5DC6">
              <w:t>Ik steun dat van harte.</w:t>
            </w:r>
          </w:p>
          <w:p w14:paraId="37394D64" w14:textId="77777777" w:rsidR="009A0AF8" w:rsidRDefault="009A0AF8" w:rsidP="00C57E9D">
            <w:pPr>
              <w:pStyle w:val="broodtekst"/>
            </w:pPr>
          </w:p>
          <w:p w14:paraId="2C5AC008" w14:textId="77777777" w:rsidR="00C57E9D" w:rsidRPr="009A0AF8" w:rsidRDefault="00C57E9D" w:rsidP="00C57E9D">
            <w:pPr>
              <w:pStyle w:val="broodtekst"/>
              <w:rPr>
                <w:i/>
                <w:iCs/>
              </w:rPr>
            </w:pPr>
            <w:r w:rsidRPr="009A0AF8">
              <w:rPr>
                <w:i/>
                <w:iCs/>
              </w:rPr>
              <w:lastRenderedPageBreak/>
              <w:t>4. Bespreek de wenselijkheid en de haalbaarheid van real time informatievergaring op en rond de bovenwinden en betrek daarbij de haalbaarheid en wenselijkheid van een permanente radarinstallatie.</w:t>
            </w:r>
          </w:p>
          <w:p w14:paraId="3085D06B" w14:textId="7033512B" w:rsidR="009A0AF8" w:rsidRDefault="009A0AF8" w:rsidP="009A0AF8">
            <w:pPr>
              <w:pStyle w:val="broodtekst"/>
            </w:pPr>
            <w:r>
              <w:t>Het Langetermijnplan 2019-2028 van de Kustwacht voorziet in de aanschaf van een walradarsysteem voor de Bovenwindse eilanden in 2021</w:t>
            </w:r>
            <w:r w:rsidR="0060679F">
              <w:t>, zoals de Raad ook opmerkt in voetnoot 20</w:t>
            </w:r>
            <w:r>
              <w:t>.</w:t>
            </w:r>
          </w:p>
          <w:p w14:paraId="189966B9" w14:textId="77777777" w:rsidR="009A0AF8" w:rsidRDefault="009A0AF8" w:rsidP="00C57E9D">
            <w:pPr>
              <w:pStyle w:val="broodtekst"/>
            </w:pPr>
          </w:p>
          <w:p w14:paraId="5006967B" w14:textId="77777777" w:rsidR="00C57E9D" w:rsidRPr="009A0AF8" w:rsidRDefault="00C57E9D" w:rsidP="00C57E9D">
            <w:pPr>
              <w:pStyle w:val="broodtekst"/>
              <w:rPr>
                <w:i/>
                <w:iCs/>
              </w:rPr>
            </w:pPr>
            <w:r w:rsidRPr="009A0AF8">
              <w:rPr>
                <w:i/>
                <w:iCs/>
              </w:rPr>
              <w:t>5. Creëer criteria en nieuwe prestatie-indicatoren, gebaseerd op te behalen resultaten in de opsporing. Betrek deze prestatie-indicatoren bij de jaarplanning van Kustwacht alsmede de andere opsporingsinstanties.</w:t>
            </w:r>
          </w:p>
          <w:p w14:paraId="27C7CD45" w14:textId="60256BE3" w:rsidR="009A0AF8" w:rsidRDefault="009A0AF8" w:rsidP="00B942FD">
            <w:pPr>
              <w:pStyle w:val="broodtekst"/>
            </w:pPr>
            <w:r>
              <w:t xml:space="preserve">De Raad heeft gelijk wanneer hij constateert dat er geen goede meetinstrumenten zijn voor de Kustwacht om de opsporingsprestaties te meten en concrete doelen mee op te stellen. Dit ondanks jarenlang zoeken naar dergelijke indicatoren. Gebleken is dat noch bijvoorbeeld de Nederlandse Kustwacht, noch de US Coast Guard zulke kritische indicatoren </w:t>
            </w:r>
            <w:r w:rsidR="00ED036D">
              <w:t>hebben. O</w:t>
            </w:r>
            <w:r>
              <w:t xml:space="preserve">ok de opsporingsdiensten van de Landen </w:t>
            </w:r>
            <w:r w:rsidR="00ED036D">
              <w:t xml:space="preserve">konden </w:t>
            </w:r>
            <w:r>
              <w:t xml:space="preserve">deze niet leveren. </w:t>
            </w:r>
            <w:r w:rsidR="00B942FD">
              <w:t xml:space="preserve">Helaas heeft </w:t>
            </w:r>
            <w:r w:rsidR="00DE13D0">
              <w:t xml:space="preserve">de Raad </w:t>
            </w:r>
            <w:r w:rsidR="00B942FD">
              <w:t>zelf g</w:t>
            </w:r>
            <w:r w:rsidR="00DE13D0">
              <w:t xml:space="preserve">een advies uit </w:t>
            </w:r>
            <w:r w:rsidR="00B942FD">
              <w:t>kunnen</w:t>
            </w:r>
            <w:r w:rsidR="00DE13D0">
              <w:t xml:space="preserve"> brengen op dit punt. </w:t>
            </w:r>
            <w:r w:rsidR="00ED036D">
              <w:t xml:space="preserve">Dat neemt niet weg dat de Kustwacht </w:t>
            </w:r>
            <w:r w:rsidR="00C27871">
              <w:t>alert</w:t>
            </w:r>
            <w:r w:rsidR="00ED036D">
              <w:t xml:space="preserve"> blijft </w:t>
            </w:r>
            <w:r w:rsidR="00C27871">
              <w:t xml:space="preserve">op het zo scherp mogelijk formuleren van concrete doelen in de </w:t>
            </w:r>
            <w:r w:rsidR="006B1CAB">
              <w:t xml:space="preserve">jaarplannen </w:t>
            </w:r>
            <w:r w:rsidR="00ED036D">
              <w:t>en hoe zij de realisatie daarvan zo goed mogelijk kan meten.</w:t>
            </w:r>
            <w:r w:rsidR="006B1CAB">
              <w:t xml:space="preserve"> </w:t>
            </w:r>
          </w:p>
          <w:p w14:paraId="371A88B7" w14:textId="77777777" w:rsidR="009A0AF8" w:rsidRDefault="009A0AF8" w:rsidP="00C57E9D">
            <w:pPr>
              <w:pStyle w:val="broodtekst"/>
            </w:pPr>
          </w:p>
          <w:p w14:paraId="0FFB943F" w14:textId="77777777" w:rsidR="00C57E9D" w:rsidRPr="00ED036D" w:rsidRDefault="00C57E9D" w:rsidP="00C57E9D">
            <w:pPr>
              <w:pStyle w:val="broodtekst"/>
              <w:rPr>
                <w:i/>
                <w:iCs/>
              </w:rPr>
            </w:pPr>
            <w:r w:rsidRPr="00ED036D">
              <w:rPr>
                <w:i/>
                <w:iCs/>
              </w:rPr>
              <w:t>6. Stimuleer en bevorder de samenwerking tussen de landen met het oog op een maximaal gebruik van de Kustwachtorganisatie ten behoeve van de rechtshandhaving.</w:t>
            </w:r>
          </w:p>
          <w:p w14:paraId="4172FE77" w14:textId="77777777" w:rsidR="00ED036D" w:rsidRDefault="00ED036D" w:rsidP="00ED036D">
            <w:pPr>
              <w:pStyle w:val="broodtekst"/>
            </w:pPr>
            <w:r>
              <w:t>Het spreekt voor zichzelf dat goede samenwerking van eminent belang is voor het succes van de Kustwacht. De inzet van a</w:t>
            </w:r>
            <w:r w:rsidR="0060679F">
              <w:t>lle betrokkenen is daar</w:t>
            </w:r>
            <w:r>
              <w:t>op gericht, ook bijvoorbeeld in het Justitieel Vierlandenoverleg en het Koninkrijks-PG-Overleg.</w:t>
            </w:r>
          </w:p>
          <w:p w14:paraId="7399034E" w14:textId="77777777" w:rsidR="00ED036D" w:rsidRDefault="00ED036D" w:rsidP="00C57E9D">
            <w:pPr>
              <w:pStyle w:val="broodtekst"/>
            </w:pPr>
          </w:p>
          <w:p w14:paraId="5020ACA3" w14:textId="77777777" w:rsidR="00C57E9D" w:rsidRPr="00ED036D" w:rsidRDefault="00C57E9D" w:rsidP="00C57E9D">
            <w:pPr>
              <w:pStyle w:val="broodtekst"/>
              <w:rPr>
                <w:i/>
                <w:iCs/>
              </w:rPr>
            </w:pPr>
            <w:r w:rsidRPr="00ED036D">
              <w:rPr>
                <w:i/>
                <w:iCs/>
              </w:rPr>
              <w:t>7. Bevorder samen met de landen die personeel ter beschikking stellen een evaluatie van de 5-jaars bindingstermijn, mede in het licht van de duur van twee jaar van de opleiding van nieuw personeel,</w:t>
            </w:r>
            <w:r w:rsidR="00ED036D">
              <w:rPr>
                <w:i/>
                <w:iCs/>
              </w:rPr>
              <w:t xml:space="preserve"> </w:t>
            </w:r>
            <w:r w:rsidRPr="00ED036D">
              <w:rPr>
                <w:i/>
                <w:iCs/>
              </w:rPr>
              <w:t>en bezie de mogelijkheden voor het doorstromen van personeel van de Kustwacht naar overheidsorganisaties na afloop van het dienstverband.</w:t>
            </w:r>
          </w:p>
          <w:p w14:paraId="108BD93C" w14:textId="53C6F7A2" w:rsidR="00ED036D" w:rsidRDefault="00ED036D" w:rsidP="00ED036D">
            <w:pPr>
              <w:pStyle w:val="broodtekst"/>
            </w:pPr>
            <w:r>
              <w:t xml:space="preserve">Het Presidium van de Kustwachtcommissie heeft </w:t>
            </w:r>
            <w:r w:rsidR="00C27871">
              <w:t xml:space="preserve">de Landen </w:t>
            </w:r>
            <w:r>
              <w:t xml:space="preserve">voorgesteld deze termijn te verlengen tot zeven jaar. </w:t>
            </w:r>
            <w:r w:rsidR="001F320D">
              <w:t>D</w:t>
            </w:r>
            <w:r>
              <w:t xml:space="preserve">e Landen </w:t>
            </w:r>
            <w:r w:rsidR="001F320D">
              <w:t xml:space="preserve">hebben een positieve grondhouding </w:t>
            </w:r>
            <w:r>
              <w:t>om daarmee in te stemmen</w:t>
            </w:r>
            <w:r w:rsidR="001F320D">
              <w:t>, een nadere rechtspositionele uitwerking is echter benodigd</w:t>
            </w:r>
            <w:r>
              <w:t>. Doordat kustwachters nu een politieopleiding krijgen</w:t>
            </w:r>
            <w:r w:rsidR="004A5C4B">
              <w:t>,</w:t>
            </w:r>
            <w:r>
              <w:t xml:space="preserve"> zijn zij aantrekkelijk voor </w:t>
            </w:r>
            <w:r w:rsidR="004251FE">
              <w:t>andere (overheids)organisaties.</w:t>
            </w:r>
          </w:p>
          <w:p w14:paraId="60199B7A" w14:textId="77777777" w:rsidR="00ED036D" w:rsidRDefault="00ED036D" w:rsidP="00C57E9D">
            <w:pPr>
              <w:pStyle w:val="broodtekst"/>
            </w:pPr>
          </w:p>
          <w:p w14:paraId="516E7880" w14:textId="77777777" w:rsidR="00C57E9D" w:rsidRPr="004251FE" w:rsidRDefault="00C57E9D" w:rsidP="00C57E9D">
            <w:pPr>
              <w:pStyle w:val="broodtekst"/>
              <w:rPr>
                <w:i/>
                <w:iCs/>
              </w:rPr>
            </w:pPr>
            <w:r w:rsidRPr="004251FE">
              <w:rPr>
                <w:i/>
                <w:iCs/>
              </w:rPr>
              <w:t>8. Bespreek de mogelijkheid met de Kustwachtorganisatie om een permanente voorziening op te nemen en aan te houden voor het opvangen van verschillen tussen valutakoersen teneinde de continuïteit en de ontwikkeling van de organisatie beter te kunnen waarborgen.</w:t>
            </w:r>
          </w:p>
          <w:p w14:paraId="1611B6E5" w14:textId="5403689E" w:rsidR="00432207" w:rsidRDefault="007E7D78" w:rsidP="00F322D1">
            <w:pPr>
              <w:pStyle w:val="broodtekst"/>
            </w:pPr>
            <w:r w:rsidRPr="007E7D78">
              <w:t>De minister van Defensie is verantwoordelijk voor het beheer van de begroting van de Kustwacht. Het financieel beheer van de Kustwacht wordt gevoerd op de wi</w:t>
            </w:r>
            <w:r w:rsidR="00F322D1">
              <w:t>jze zoals gebruikelijk is bij</w:t>
            </w:r>
            <w:r w:rsidRPr="007E7D78">
              <w:t xml:space="preserve"> het ministerie van Defensie. Dit betreft alle verplichtingen</w:t>
            </w:r>
            <w:r>
              <w:t xml:space="preserve"> (waaronder het opvangen van valutakoersverschillen)</w:t>
            </w:r>
            <w:r w:rsidRPr="007E7D78">
              <w:t>, inkomsten en uitgaven ter zake. Het financieel beheer van de Kustwacht voldoet aan de eisen van rechtmatigheid, ordelijkheid en controleerbaarheid en wordt zo doelmatig mogelijk ingericht.</w:t>
            </w:r>
          </w:p>
          <w:p w14:paraId="40A2345A" w14:textId="77777777" w:rsidR="004251FE" w:rsidRDefault="004251FE" w:rsidP="00432207">
            <w:pPr>
              <w:pStyle w:val="broodtekst"/>
            </w:pPr>
          </w:p>
          <w:p w14:paraId="29BF2D46" w14:textId="26A82B6E" w:rsidR="007E7D78" w:rsidRDefault="00432207" w:rsidP="009831EF">
            <w:pPr>
              <w:pStyle w:val="broodtekst"/>
            </w:pPr>
            <w:r>
              <w:t>Zoals de Raad in zijn rapport opm</w:t>
            </w:r>
            <w:r w:rsidR="009831EF">
              <w:t>erkt</w:t>
            </w:r>
            <w:r w:rsidR="004A5C4B">
              <w:t>,</w:t>
            </w:r>
            <w:r w:rsidR="009831EF">
              <w:t xml:space="preserve"> kan hij alleen aan de drie betrokken ministers van Justitie adviseren. In Nederland</w:t>
            </w:r>
            <w:r>
              <w:t xml:space="preserve"> ben i</w:t>
            </w:r>
            <w:r w:rsidR="004A5C4B">
              <w:t>k</w:t>
            </w:r>
            <w:r>
              <w:t xml:space="preserve"> niet voor alle aspecten van de Kustwacht verantwoordelijk. Ik schreef dat </w:t>
            </w:r>
            <w:r w:rsidR="009831EF">
              <w:t xml:space="preserve">aan het begin van deze brief </w:t>
            </w:r>
            <w:r>
              <w:t xml:space="preserve">al. </w:t>
            </w:r>
            <w:r>
              <w:lastRenderedPageBreak/>
              <w:t>Niettemin ben ik bereid om waar nodig en mogelijk met mijn ambtgenoten</w:t>
            </w:r>
            <w:r w:rsidR="009831EF">
              <w:t>, inclusief die van Aruba,</w:t>
            </w:r>
            <w:r>
              <w:t xml:space="preserve"> in overleg te treden, allereerst in het Presidium van de Kustwachtcommissie.</w:t>
            </w:r>
            <w:r w:rsidR="009831EF">
              <w:t xml:space="preserve"> </w:t>
            </w:r>
            <w:r w:rsidR="001035CC">
              <w:t xml:space="preserve">De maritieme rechtshandhaving in het Caribische deel van het Koninkrijk is gebaat bij een </w:t>
            </w:r>
            <w:r w:rsidR="007E7D78">
              <w:t xml:space="preserve">goed functionerende en adequaat toegeruste Kustwacht. </w:t>
            </w:r>
            <w:r w:rsidR="001035CC">
              <w:t>Het is daarom in het samenwerkingsverband van e</w:t>
            </w:r>
            <w:r w:rsidR="007E7D78">
              <w:t xml:space="preserve">ssentieel belang dat alle bij de Kustwacht betrokken Landen </w:t>
            </w:r>
            <w:r w:rsidR="001035CC">
              <w:t>hun</w:t>
            </w:r>
            <w:r w:rsidR="007E7D78">
              <w:t xml:space="preserve"> bijdrage</w:t>
            </w:r>
            <w:r w:rsidR="001035CC">
              <w:t xml:space="preserve"> leveren aan </w:t>
            </w:r>
            <w:r w:rsidR="007E7D78">
              <w:t>de gezamenlijke financiering van deze belangrijke veiligheidspartner in het Caribisch gebied.</w:t>
            </w:r>
          </w:p>
          <w:p w14:paraId="2638A255" w14:textId="77777777" w:rsidR="007E7D78" w:rsidRDefault="007E7D78" w:rsidP="009831EF">
            <w:pPr>
              <w:pStyle w:val="broodtekst"/>
            </w:pPr>
          </w:p>
          <w:p w14:paraId="65B870CA" w14:textId="77777777" w:rsidR="00432207" w:rsidRDefault="009831EF" w:rsidP="009831EF">
            <w:pPr>
              <w:pStyle w:val="broodtekst"/>
            </w:pPr>
            <w:r>
              <w:t>Mijn collega’s van Curaçao en Sint Maarten ontvingen afzonderlijke Kustwachtrapporten van de Raad. Ik ben benieuwd naar hun reactie en inbreng.</w:t>
            </w:r>
          </w:p>
          <w:p w14:paraId="6FCBF462" w14:textId="77777777" w:rsidR="00FB74B3" w:rsidRDefault="00FB74B3" w:rsidP="004A4912">
            <w:pPr>
              <w:pStyle w:val="broodtekst"/>
            </w:pPr>
          </w:p>
          <w:p w14:paraId="5188500A" w14:textId="77777777" w:rsidR="00895C61" w:rsidRDefault="00895C61" w:rsidP="004A4912">
            <w:pPr>
              <w:pStyle w:val="broodtekst"/>
            </w:pPr>
          </w:p>
          <w:p w14:paraId="7E6B4F3B" w14:textId="21021075" w:rsidR="00A71B75" w:rsidRDefault="002D1DAA" w:rsidP="007A1C91">
            <w:pPr>
              <w:pStyle w:val="broodtekst"/>
            </w:pPr>
            <w:r>
              <w:t xml:space="preserve">De </w:t>
            </w:r>
            <w:r w:rsidR="007A1C91">
              <w:t>M</w:t>
            </w:r>
            <w:r>
              <w:t>inister van Justitie en Veiligheid,</w:t>
            </w:r>
          </w:p>
          <w:p w14:paraId="75CB7F8B" w14:textId="77777777" w:rsidR="002D1DAA" w:rsidRDefault="002D1DAA" w:rsidP="005B55D4">
            <w:pPr>
              <w:pStyle w:val="broodtekst"/>
            </w:pPr>
          </w:p>
          <w:p w14:paraId="1AE8F41B" w14:textId="77777777" w:rsidR="002D1DAA" w:rsidRDefault="002D1DAA" w:rsidP="005B55D4">
            <w:pPr>
              <w:pStyle w:val="broodtekst"/>
            </w:pPr>
          </w:p>
          <w:p w14:paraId="75E965FB" w14:textId="77777777" w:rsidR="002D1DAA" w:rsidRDefault="002D1DAA" w:rsidP="005B55D4">
            <w:pPr>
              <w:pStyle w:val="broodtekst"/>
            </w:pPr>
          </w:p>
          <w:p w14:paraId="15FA348A" w14:textId="77777777" w:rsidR="002D1DAA" w:rsidRDefault="002D1DAA" w:rsidP="005B55D4">
            <w:pPr>
              <w:pStyle w:val="broodtekst"/>
            </w:pPr>
          </w:p>
          <w:p w14:paraId="3ABE4A68" w14:textId="77777777" w:rsidR="00C22108" w:rsidRPr="00C22108" w:rsidRDefault="002D1DAA" w:rsidP="009831EF">
            <w:pPr>
              <w:pStyle w:val="broodtekst"/>
            </w:pPr>
            <w:r>
              <w:t>Ferd Grapperhaus</w:t>
            </w:r>
          </w:p>
        </w:tc>
      </w:tr>
    </w:tbl>
    <w:tbl>
      <w:tblPr>
        <w:tblW w:w="7501" w:type="dxa"/>
        <w:tblLayout w:type="fixed"/>
        <w:tblCellMar>
          <w:left w:w="0" w:type="dxa"/>
          <w:right w:w="0" w:type="dxa"/>
        </w:tblCellMar>
        <w:tblLook w:val="0000" w:firstRow="0" w:lastRow="0" w:firstColumn="0" w:lastColumn="0" w:noHBand="0" w:noVBand="0"/>
      </w:tblPr>
      <w:tblGrid>
        <w:gridCol w:w="7501"/>
      </w:tblGrid>
      <w:tr w:rsidR="00F75106" w14:paraId="24EE84A0" w14:textId="77777777">
        <w:trPr>
          <w:cantSplit/>
        </w:trPr>
        <w:tc>
          <w:tcPr>
            <w:tcW w:w="7501" w:type="dxa"/>
          </w:tcPr>
          <w:p w14:paraId="7B9BD95B" w14:textId="77777777" w:rsidR="00F75106" w:rsidRDefault="00F75106" w:rsidP="005B55D4">
            <w:pPr>
              <w:pStyle w:val="in-table"/>
            </w:pPr>
            <w:bookmarkStart w:id="8" w:name="cursor"/>
            <w:bookmarkStart w:id="9" w:name="ondertekening"/>
            <w:bookmarkEnd w:id="8"/>
            <w:bookmarkEnd w:id="9"/>
          </w:p>
        </w:tc>
      </w:tr>
    </w:tbl>
    <w:p w14:paraId="6D62BEAC" w14:textId="77777777" w:rsidR="00F75106" w:rsidRDefault="00F75106" w:rsidP="009831EF">
      <w:pPr>
        <w:pStyle w:val="broodtekst"/>
      </w:pPr>
    </w:p>
    <w:sectPr w:rsidR="00F75106"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FBBCD" w14:textId="77777777" w:rsidR="00943536" w:rsidRDefault="00943536">
      <w:r>
        <w:separator/>
      </w:r>
    </w:p>
    <w:p w14:paraId="6B4473AC" w14:textId="77777777" w:rsidR="00943536" w:rsidRDefault="00943536"/>
    <w:p w14:paraId="3C168346" w14:textId="77777777" w:rsidR="00943536" w:rsidRDefault="00943536"/>
    <w:p w14:paraId="46B6DC96" w14:textId="77777777" w:rsidR="00943536" w:rsidRDefault="00943536"/>
  </w:endnote>
  <w:endnote w:type="continuationSeparator" w:id="0">
    <w:p w14:paraId="5EEFF3DA" w14:textId="77777777" w:rsidR="00943536" w:rsidRDefault="00943536">
      <w:r>
        <w:continuationSeparator/>
      </w:r>
    </w:p>
    <w:p w14:paraId="366ADB2C" w14:textId="77777777" w:rsidR="00943536" w:rsidRDefault="00943536"/>
    <w:p w14:paraId="3C66ECD1" w14:textId="77777777" w:rsidR="00943536" w:rsidRDefault="00943536"/>
    <w:p w14:paraId="5397F2DA" w14:textId="77777777" w:rsidR="00943536" w:rsidRDefault="00943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KIX Barcode">
    <w:altName w:val="Calibri"/>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BB332" w14:textId="77777777" w:rsidR="00F63A29" w:rsidRDefault="00F63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B64F45" w14:textId="77777777" w:rsidR="00F63A29" w:rsidRDefault="00F63A29">
    <w:pPr>
      <w:pStyle w:val="Footer"/>
    </w:pPr>
  </w:p>
  <w:p w14:paraId="160BD632" w14:textId="77777777" w:rsidR="00F63A29" w:rsidRDefault="00F63A29"/>
  <w:tbl>
    <w:tblPr>
      <w:tblW w:w="9900" w:type="dxa"/>
      <w:tblLayout w:type="fixed"/>
      <w:tblCellMar>
        <w:left w:w="0" w:type="dxa"/>
        <w:right w:w="0" w:type="dxa"/>
      </w:tblCellMar>
      <w:tblLook w:val="0000" w:firstRow="0" w:lastRow="0" w:firstColumn="0" w:lastColumn="0" w:noHBand="0" w:noVBand="0"/>
    </w:tblPr>
    <w:tblGrid>
      <w:gridCol w:w="7752"/>
      <w:gridCol w:w="2148"/>
    </w:tblGrid>
    <w:tr w:rsidR="00F63A29" w14:paraId="6B209A06" w14:textId="77777777">
      <w:trPr>
        <w:trHeight w:hRule="exact" w:val="240"/>
      </w:trPr>
      <w:tc>
        <w:tcPr>
          <w:tcW w:w="7752" w:type="dxa"/>
        </w:tcPr>
        <w:p w14:paraId="5F25049E" w14:textId="77777777" w:rsidR="00F63A29" w:rsidRDefault="00F63A29">
          <w:pPr>
            <w:pStyle w:val="Huisstijl-Rubricering"/>
          </w:pPr>
          <w:r>
            <w:t>VERTROUWELIJK</w:t>
          </w:r>
        </w:p>
      </w:tc>
      <w:tc>
        <w:tcPr>
          <w:tcW w:w="2148" w:type="dxa"/>
        </w:tcPr>
        <w:p w14:paraId="2A2F140A" w14:textId="7CF93EEA" w:rsidR="00F63A29" w:rsidRDefault="00F63A29">
          <w:pPr>
            <w:pStyle w:val="Huisstijl-Paginanummering"/>
          </w:pPr>
          <w:r>
            <w:rPr>
              <w:rStyle w:val="Huisstijl-GegevenCharChar"/>
            </w:rPr>
            <w:t>Pagina  van</w:t>
          </w:r>
          <w:r>
            <w:t xml:space="preserve"> </w:t>
          </w:r>
          <w:fldSimple w:instr=" NUMPAGES   \* MERGEFORMAT ">
            <w:r w:rsidR="00C55B74">
              <w:t>4</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F63A29" w14:paraId="4809DA82" w14:textId="77777777">
      <w:trPr>
        <w:trHeight w:hRule="exact" w:val="240"/>
      </w:trPr>
      <w:tc>
        <w:tcPr>
          <w:tcW w:w="7752" w:type="dxa"/>
        </w:tcPr>
        <w:bookmarkStart w:id="5" w:name="bmVoettekst1"/>
        <w:p w14:paraId="10527EE9" w14:textId="7F838739" w:rsidR="00F63A29" w:rsidRDefault="00F63A29">
          <w:pPr>
            <w:pStyle w:val="Huisstijl-Rubricering"/>
          </w:pPr>
          <w:r>
            <w:fldChar w:fldCharType="begin"/>
          </w:r>
          <w:r>
            <w:instrText xml:space="preserve"> DOCPROPERTY rubricering </w:instrText>
          </w:r>
          <w:r>
            <w:fldChar w:fldCharType="end"/>
          </w:r>
        </w:p>
      </w:tc>
      <w:tc>
        <w:tcPr>
          <w:tcW w:w="2148" w:type="dxa"/>
        </w:tcPr>
        <w:p w14:paraId="47DB6DA3" w14:textId="7B168DEF" w:rsidR="00F63A29" w:rsidRDefault="00F63A29">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C55B74">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C55B74">
            <w:rPr>
              <w:rStyle w:val="Huisstijl-GegevenCharChar"/>
            </w:rPr>
            <w:t>van</w:t>
          </w:r>
          <w:r>
            <w:rPr>
              <w:rStyle w:val="Huisstijl-GegevenCharChar"/>
            </w:rPr>
            <w:fldChar w:fldCharType="end"/>
          </w:r>
          <w:r>
            <w:t xml:space="preserve"> </w:t>
          </w:r>
          <w:fldSimple w:instr=" SECTIONPAGES   \* MERGEFORMAT ">
            <w:r>
              <w:t>1</w:t>
            </w:r>
          </w:fldSimple>
        </w:p>
      </w:tc>
    </w:tr>
    <w:bookmarkEnd w:id="5"/>
  </w:tbl>
  <w:p w14:paraId="3D109454" w14:textId="77777777" w:rsidR="00F63A29" w:rsidRDefault="00F63A29">
    <w:pPr>
      <w:pStyle w:val="Foote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F63A29" w14:paraId="615BE43E" w14:textId="77777777">
      <w:trPr>
        <w:cantSplit/>
        <w:trHeight w:hRule="exact" w:val="23"/>
      </w:trPr>
      <w:tc>
        <w:tcPr>
          <w:tcW w:w="7771" w:type="dxa"/>
        </w:tcPr>
        <w:p w14:paraId="38FF52E4" w14:textId="77777777" w:rsidR="00F63A29" w:rsidRDefault="00F63A29">
          <w:pPr>
            <w:pStyle w:val="Huisstijl-Rubricering"/>
          </w:pPr>
        </w:p>
      </w:tc>
      <w:tc>
        <w:tcPr>
          <w:tcW w:w="2123" w:type="dxa"/>
        </w:tcPr>
        <w:p w14:paraId="361BBE2F" w14:textId="77777777" w:rsidR="00F63A29" w:rsidRDefault="00F63A29">
          <w:pPr>
            <w:pStyle w:val="Huisstijl-Paginanummering"/>
          </w:pPr>
        </w:p>
      </w:tc>
    </w:tr>
    <w:tr w:rsidR="00F63A29" w14:paraId="7DD5C01F" w14:textId="77777777">
      <w:trPr>
        <w:cantSplit/>
        <w:trHeight w:hRule="exact" w:val="216"/>
      </w:trPr>
      <w:tc>
        <w:tcPr>
          <w:tcW w:w="7771" w:type="dxa"/>
        </w:tcPr>
        <w:p w14:paraId="1D501031" w14:textId="3505A9AD" w:rsidR="00F63A29" w:rsidRDefault="00F63A29">
          <w:pPr>
            <w:pStyle w:val="Huisstijl-Rubricering"/>
          </w:pPr>
          <w:r>
            <w:fldChar w:fldCharType="begin"/>
          </w:r>
          <w:r>
            <w:instrText xml:space="preserve"> DOCPROPERTY Rubricering </w:instrText>
          </w:r>
          <w:r>
            <w:fldChar w:fldCharType="end"/>
          </w:r>
        </w:p>
      </w:tc>
      <w:tc>
        <w:tcPr>
          <w:tcW w:w="2123" w:type="dxa"/>
        </w:tcPr>
        <w:p w14:paraId="2389F055" w14:textId="5E7C0FFC" w:rsidR="00F63A29" w:rsidRDefault="00F63A29">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4F7C6F">
            <w:rPr>
              <w:rStyle w:val="Huisstijl-GegevenCharChar"/>
            </w:rPr>
            <w:instrText>4</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C55B74">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4F7C6F">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C55B74">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4F7C6F">
            <w:rPr>
              <w:rStyle w:val="Huisstijl-GegevenCharChar"/>
            </w:rPr>
            <w:instrText>4</w:instrText>
          </w:r>
          <w:r>
            <w:rPr>
              <w:rStyle w:val="Huisstijl-GegevenCharChar"/>
            </w:rPr>
            <w:fldChar w:fldCharType="end"/>
          </w:r>
          <w:r>
            <w:rPr>
              <w:rStyle w:val="Huisstijl-GegevenCharChar"/>
            </w:rPr>
            <w:instrText>"</w:instrText>
          </w:r>
          <w:r w:rsidR="004F7C6F">
            <w:rPr>
              <w:rStyle w:val="Huisstijl-GegevenCharChar"/>
            </w:rPr>
            <w:fldChar w:fldCharType="separate"/>
          </w:r>
          <w:r w:rsidR="004F7C6F">
            <w:rPr>
              <w:rStyle w:val="Huisstijl-GegevenCharChar"/>
            </w:rPr>
            <w:instrText>Pagina 1 van 4</w:instrText>
          </w:r>
          <w:r>
            <w:rPr>
              <w:rStyle w:val="Huisstijl-GegevenCharChar"/>
            </w:rPr>
            <w:fldChar w:fldCharType="end"/>
          </w:r>
          <w:r>
            <w:instrText xml:space="preserve">" </w:instrText>
          </w:r>
          <w:r w:rsidR="004F7C6F">
            <w:fldChar w:fldCharType="separate"/>
          </w:r>
          <w:r w:rsidR="004F7C6F">
            <w:rPr>
              <w:rStyle w:val="Huisstijl-GegevenCharChar"/>
            </w:rPr>
            <w:t>Pagina 1 van 4</w:t>
          </w:r>
          <w:r>
            <w:fldChar w:fldCharType="end"/>
          </w:r>
        </w:p>
      </w:tc>
    </w:tr>
  </w:tbl>
  <w:p w14:paraId="0C385DE6" w14:textId="77777777" w:rsidR="00F63A29" w:rsidRDefault="00F63A29">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F63A29" w14:paraId="3C355714" w14:textId="77777777">
      <w:trPr>
        <w:cantSplit/>
        <w:trHeight w:hRule="exact" w:val="170"/>
      </w:trPr>
      <w:tc>
        <w:tcPr>
          <w:tcW w:w="7769" w:type="dxa"/>
        </w:tcPr>
        <w:p w14:paraId="46B5ADFD" w14:textId="77777777" w:rsidR="00F63A29" w:rsidRDefault="00F63A29">
          <w:pPr>
            <w:pStyle w:val="Huisstijl-Rubricering"/>
          </w:pPr>
        </w:p>
      </w:tc>
      <w:tc>
        <w:tcPr>
          <w:tcW w:w="2123" w:type="dxa"/>
        </w:tcPr>
        <w:p w14:paraId="42E0915C" w14:textId="77777777" w:rsidR="00F63A29" w:rsidRDefault="00F63A29">
          <w:pPr>
            <w:pStyle w:val="Huisstijl-Paginanummering"/>
          </w:pPr>
        </w:p>
      </w:tc>
    </w:tr>
    <w:tr w:rsidR="00F63A29" w14:paraId="2145A75D" w14:textId="77777777">
      <w:trPr>
        <w:cantSplit/>
        <w:trHeight w:hRule="exact" w:val="289"/>
      </w:trPr>
      <w:tc>
        <w:tcPr>
          <w:tcW w:w="7769" w:type="dxa"/>
        </w:tcPr>
        <w:p w14:paraId="655A803E" w14:textId="696FC8B7" w:rsidR="00F63A29" w:rsidRDefault="00F63A29">
          <w:pPr>
            <w:pStyle w:val="Huisstijl-Rubricering"/>
          </w:pPr>
          <w:r>
            <w:fldChar w:fldCharType="begin"/>
          </w:r>
          <w:r>
            <w:instrText xml:space="preserve"> DOCPROPERTY Rubricering </w:instrText>
          </w:r>
          <w:r>
            <w:fldChar w:fldCharType="end"/>
          </w:r>
        </w:p>
      </w:tc>
      <w:tc>
        <w:tcPr>
          <w:tcW w:w="2123" w:type="dxa"/>
        </w:tcPr>
        <w:p w14:paraId="5BF6AC87" w14:textId="6663405F" w:rsidR="00F63A29" w:rsidRDefault="00F63A29">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C55B74">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392574">
            <w:rPr>
              <w:rStyle w:val="PageNumber"/>
            </w:rPr>
            <w:t>2</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C55B74">
            <w:rPr>
              <w:rStyle w:val="Huisstijl-GegevenCharChar"/>
            </w:rPr>
            <w:t>van</w:t>
          </w:r>
          <w:r>
            <w:rPr>
              <w:rStyle w:val="Huisstijl-GegevenCharChar"/>
            </w:rPr>
            <w:fldChar w:fldCharType="end"/>
          </w:r>
          <w:r>
            <w:t xml:space="preserve"> </w:t>
          </w:r>
          <w:fldSimple w:instr=" SECTIONPAGES   \* MERGEFORMAT ">
            <w:r w:rsidR="004F7C6F">
              <w:t>4</w:t>
            </w:r>
          </w:fldSimple>
        </w:p>
      </w:tc>
    </w:tr>
    <w:tr w:rsidR="00F63A29" w14:paraId="356D9CD8" w14:textId="77777777">
      <w:trPr>
        <w:cantSplit/>
        <w:trHeight w:hRule="exact" w:val="23"/>
      </w:trPr>
      <w:tc>
        <w:tcPr>
          <w:tcW w:w="7769" w:type="dxa"/>
        </w:tcPr>
        <w:p w14:paraId="083258FB" w14:textId="77777777" w:rsidR="00F63A29" w:rsidRDefault="00F63A29">
          <w:pPr>
            <w:pStyle w:val="Huisstijl-Rubricering"/>
          </w:pPr>
        </w:p>
      </w:tc>
      <w:tc>
        <w:tcPr>
          <w:tcW w:w="2123" w:type="dxa"/>
        </w:tcPr>
        <w:p w14:paraId="0E8C3F85" w14:textId="77777777" w:rsidR="00F63A29" w:rsidRDefault="00F63A29">
          <w:pPr>
            <w:pStyle w:val="Huisstijl-Paginanummering"/>
            <w:rPr>
              <w:rStyle w:val="Huisstijl-GegevenCharChar"/>
            </w:rPr>
          </w:pPr>
        </w:p>
      </w:tc>
    </w:tr>
  </w:tbl>
  <w:p w14:paraId="4926E7E7" w14:textId="77777777" w:rsidR="00F63A29" w:rsidRDefault="00F63A29">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4A0F4" w14:textId="77777777" w:rsidR="00943536" w:rsidRDefault="00943536">
      <w:r>
        <w:separator/>
      </w:r>
    </w:p>
  </w:footnote>
  <w:footnote w:type="continuationSeparator" w:id="0">
    <w:p w14:paraId="55EDBE8C" w14:textId="77777777" w:rsidR="00943536" w:rsidRDefault="00943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48436" w14:textId="77777777" w:rsidR="00F63A29" w:rsidRDefault="00F63A29">
    <w:pPr>
      <w:pStyle w:val="Header"/>
    </w:pPr>
  </w:p>
  <w:p w14:paraId="203103A8" w14:textId="77777777" w:rsidR="00F63A29" w:rsidRDefault="00F63A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886A" w14:textId="77777777" w:rsidR="00F63A29" w:rsidRDefault="00F63A29">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25B972F4" wp14:editId="567BBDC6">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F63A29" w14:paraId="1212340E" w14:textId="77777777">
                            <w:trPr>
                              <w:cantSplit/>
                            </w:trPr>
                            <w:tc>
                              <w:tcPr>
                                <w:tcW w:w="2007" w:type="dxa"/>
                              </w:tcPr>
                              <w:p w14:paraId="79AD3602" w14:textId="2ED9ADCA" w:rsidR="00F63A29" w:rsidRPr="00B942FD" w:rsidRDefault="00F63A29" w:rsidP="00B942FD">
                                <w:pPr>
                                  <w:pStyle w:val="referentiegegevparagraaf"/>
                                </w:pPr>
                                <w:r>
                                  <w:fldChar w:fldCharType="begin"/>
                                </w:r>
                                <w:r w:rsidRPr="00B942FD">
                                  <w:instrText xml:space="preserve"> DOCPROPERTY directoraatnaamvolg </w:instrText>
                                </w:r>
                                <w:r>
                                  <w:fldChar w:fldCharType="separate"/>
                                </w:r>
                                <w:r w:rsidRPr="00B942FD">
                                  <w:t>Directie Rechtshandhaving en Criminaliteitsbestrijding</w:t>
                                </w:r>
                              </w:p>
                              <w:p w14:paraId="1944DF94" w14:textId="41D90A15" w:rsidR="00F63A29" w:rsidRDefault="00F63A29">
                                <w:pPr>
                                  <w:pStyle w:val="referentiegegevparagraaf"/>
                                  <w:rPr>
                                    <w:rStyle w:val="directieregel"/>
                                  </w:rPr>
                                </w:pPr>
                                <w:r>
                                  <w:fldChar w:fldCharType="end"/>
                                </w:r>
                                <w:r>
                                  <w:fldChar w:fldCharType="begin"/>
                                </w:r>
                                <w:r>
                                  <w:instrText xml:space="preserve"> DOCPROPERTY onderdeelvolg </w:instrText>
                                </w:r>
                                <w:r>
                                  <w:fldChar w:fldCharType="separate"/>
                                </w:r>
                                <w:r w:rsidR="00C55B74">
                                  <w:t>Georganiseerde Criminaliteit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0241DFD3" w14:textId="77777777" w:rsidR="00F63A29" w:rsidRPr="00F322D1" w:rsidRDefault="00F63A29">
                                <w:pPr>
                                  <w:pStyle w:val="referentiegegevparagraaf"/>
                                </w:pPr>
                                <w:r>
                                  <w:rPr>
                                    <w:rStyle w:val="directieregel"/>
                                  </w:rPr>
                                  <w:fldChar w:fldCharType="end"/>
                                </w:r>
                              </w:p>
                              <w:p w14:paraId="343457D4" w14:textId="3E64AD02" w:rsidR="00F63A29" w:rsidRDefault="00F63A29">
                                <w:pPr>
                                  <w:pStyle w:val="referentiegegevens"/>
                                  <w:rPr>
                                    <w:b/>
                                  </w:rPr>
                                </w:pPr>
                                <w:r>
                                  <w:rPr>
                                    <w:b/>
                                  </w:rPr>
                                  <w:fldChar w:fldCharType="begin"/>
                                </w:r>
                                <w:r w:rsidRPr="00F322D1">
                                  <w:rPr>
                                    <w:b/>
                                  </w:rPr>
                                  <w:instrText xml:space="preserve"> DOCPROPERTY _datum </w:instrText>
                                </w:r>
                                <w:r>
                                  <w:rPr>
                                    <w:b/>
                                  </w:rPr>
                                  <w:fldChar w:fldCharType="separate"/>
                                </w:r>
                                <w:r w:rsidRPr="00F322D1">
                                  <w:rPr>
                                    <w:b/>
                                  </w:rPr>
                                  <w:t>Datum</w:t>
                                </w:r>
                                <w:r>
                                  <w:rPr>
                                    <w:b/>
                                  </w:rPr>
                                  <w:fldChar w:fldCharType="end"/>
                                </w:r>
                              </w:p>
                              <w:p w14:paraId="571A2001" w14:textId="278C6EED" w:rsidR="00F63A29" w:rsidRDefault="00895C61">
                                <w:pPr>
                                  <w:pStyle w:val="referentiegegevens"/>
                                </w:pPr>
                                <w:r>
                                  <w:t>28 augustus 2018</w:t>
                                </w:r>
                              </w:p>
                              <w:p w14:paraId="204ABBDA" w14:textId="77777777" w:rsidR="00F63A29" w:rsidRDefault="00F63A29">
                                <w:pPr>
                                  <w:pStyle w:val="witregel1"/>
                                </w:pPr>
                              </w:p>
                              <w:p w14:paraId="46FD5B5B" w14:textId="44F09F41" w:rsidR="00F63A29" w:rsidRDefault="00F63A29">
                                <w:pPr>
                                  <w:pStyle w:val="referentiegegevens"/>
                                  <w:rPr>
                                    <w:b/>
                                  </w:rPr>
                                </w:pPr>
                                <w:r>
                                  <w:rPr>
                                    <w:b/>
                                  </w:rPr>
                                  <w:fldChar w:fldCharType="begin"/>
                                </w:r>
                                <w:r>
                                  <w:rPr>
                                    <w:b/>
                                  </w:rPr>
                                  <w:instrText xml:space="preserve"> DOCPROPERTY _onskenmerk </w:instrText>
                                </w:r>
                                <w:r>
                                  <w:rPr>
                                    <w:b/>
                                  </w:rPr>
                                  <w:fldChar w:fldCharType="separate"/>
                                </w:r>
                                <w:r>
                                  <w:rPr>
                                    <w:b/>
                                  </w:rPr>
                                  <w:t>Ons kenmerk</w:t>
                                </w:r>
                              </w:p>
                              <w:p w14:paraId="00A69797" w14:textId="51999668" w:rsidR="00F63A29" w:rsidRDefault="00F63A29">
                                <w:pPr>
                                  <w:pStyle w:val="referentiegegevens"/>
                                  <w:rPr>
                                    <w:b/>
                                    <w:bCs/>
                                  </w:rPr>
                                </w:pPr>
                                <w:r>
                                  <w:rPr>
                                    <w:b/>
                                  </w:rPr>
                                  <w:fldChar w:fldCharType="end"/>
                                </w:r>
                                <w:r>
                                  <w:fldChar w:fldCharType="begin"/>
                                </w:r>
                                <w:r>
                                  <w:instrText xml:space="preserve"> DOCPROPERTY onskenmerk </w:instrText>
                                </w:r>
                                <w:r>
                                  <w:fldChar w:fldCharType="separate"/>
                                </w:r>
                                <w:r w:rsidR="00C55B74">
                                  <w:t>2348896</w:t>
                                </w:r>
                                <w:r>
                                  <w:fldChar w:fldCharType="end"/>
                                </w:r>
                              </w:p>
                            </w:tc>
                          </w:tr>
                          <w:tr w:rsidR="00F63A29" w14:paraId="0FCC923B" w14:textId="77777777">
                            <w:trPr>
                              <w:cantSplit/>
                            </w:trPr>
                            <w:tc>
                              <w:tcPr>
                                <w:tcW w:w="2007" w:type="dxa"/>
                              </w:tcPr>
                              <w:p w14:paraId="5F63B967" w14:textId="77777777" w:rsidR="00F63A29" w:rsidRDefault="00F63A29">
                                <w:pPr>
                                  <w:pStyle w:val="clausule"/>
                                </w:pPr>
                              </w:p>
                            </w:tc>
                          </w:tr>
                        </w:tbl>
                        <w:p w14:paraId="36128926" w14:textId="77777777" w:rsidR="00F63A29" w:rsidRDefault="00F63A29"/>
                        <w:p w14:paraId="002434A0" w14:textId="77777777" w:rsidR="00F63A29" w:rsidRDefault="00F63A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972F4"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F63A29" w14:paraId="1212340E" w14:textId="77777777">
                      <w:trPr>
                        <w:cantSplit/>
                      </w:trPr>
                      <w:tc>
                        <w:tcPr>
                          <w:tcW w:w="2007" w:type="dxa"/>
                        </w:tcPr>
                        <w:p w14:paraId="79AD3602" w14:textId="2ED9ADCA" w:rsidR="00F63A29" w:rsidRPr="00B942FD" w:rsidRDefault="00F63A29" w:rsidP="00B942FD">
                          <w:pPr>
                            <w:pStyle w:val="referentiegegevparagraaf"/>
                          </w:pPr>
                          <w:r>
                            <w:fldChar w:fldCharType="begin"/>
                          </w:r>
                          <w:r w:rsidRPr="00B942FD">
                            <w:instrText xml:space="preserve"> DOCPROPERTY directoraatnaamvolg </w:instrText>
                          </w:r>
                          <w:r>
                            <w:fldChar w:fldCharType="separate"/>
                          </w:r>
                          <w:r w:rsidRPr="00B942FD">
                            <w:t>Directie Rechtshandhaving en Criminaliteitsbestrijding</w:t>
                          </w:r>
                        </w:p>
                        <w:p w14:paraId="1944DF94" w14:textId="41D90A15" w:rsidR="00F63A29" w:rsidRDefault="00F63A29">
                          <w:pPr>
                            <w:pStyle w:val="referentiegegevparagraaf"/>
                            <w:rPr>
                              <w:rStyle w:val="directieregel"/>
                            </w:rPr>
                          </w:pPr>
                          <w:r>
                            <w:fldChar w:fldCharType="end"/>
                          </w:r>
                          <w:r>
                            <w:fldChar w:fldCharType="begin"/>
                          </w:r>
                          <w:r>
                            <w:instrText xml:space="preserve"> DOCPROPERTY onderdeelvolg </w:instrText>
                          </w:r>
                          <w:r>
                            <w:fldChar w:fldCharType="separate"/>
                          </w:r>
                          <w:r w:rsidR="00C55B74">
                            <w:t>Georganiseerde Criminaliteit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0241DFD3" w14:textId="77777777" w:rsidR="00F63A29" w:rsidRPr="00F322D1" w:rsidRDefault="00F63A29">
                          <w:pPr>
                            <w:pStyle w:val="referentiegegevparagraaf"/>
                          </w:pPr>
                          <w:r>
                            <w:rPr>
                              <w:rStyle w:val="directieregel"/>
                            </w:rPr>
                            <w:fldChar w:fldCharType="end"/>
                          </w:r>
                        </w:p>
                        <w:p w14:paraId="343457D4" w14:textId="3E64AD02" w:rsidR="00F63A29" w:rsidRDefault="00F63A29">
                          <w:pPr>
                            <w:pStyle w:val="referentiegegevens"/>
                            <w:rPr>
                              <w:b/>
                            </w:rPr>
                          </w:pPr>
                          <w:r>
                            <w:rPr>
                              <w:b/>
                            </w:rPr>
                            <w:fldChar w:fldCharType="begin"/>
                          </w:r>
                          <w:r w:rsidRPr="00F322D1">
                            <w:rPr>
                              <w:b/>
                            </w:rPr>
                            <w:instrText xml:space="preserve"> DOCPROPERTY _datum </w:instrText>
                          </w:r>
                          <w:r>
                            <w:rPr>
                              <w:b/>
                            </w:rPr>
                            <w:fldChar w:fldCharType="separate"/>
                          </w:r>
                          <w:r w:rsidRPr="00F322D1">
                            <w:rPr>
                              <w:b/>
                            </w:rPr>
                            <w:t>Datum</w:t>
                          </w:r>
                          <w:r>
                            <w:rPr>
                              <w:b/>
                            </w:rPr>
                            <w:fldChar w:fldCharType="end"/>
                          </w:r>
                        </w:p>
                        <w:p w14:paraId="571A2001" w14:textId="278C6EED" w:rsidR="00F63A29" w:rsidRDefault="00895C61">
                          <w:pPr>
                            <w:pStyle w:val="referentiegegevens"/>
                          </w:pPr>
                          <w:r>
                            <w:t>28 augustus 2018</w:t>
                          </w:r>
                        </w:p>
                        <w:p w14:paraId="204ABBDA" w14:textId="77777777" w:rsidR="00F63A29" w:rsidRDefault="00F63A29">
                          <w:pPr>
                            <w:pStyle w:val="witregel1"/>
                          </w:pPr>
                        </w:p>
                        <w:p w14:paraId="46FD5B5B" w14:textId="44F09F41" w:rsidR="00F63A29" w:rsidRDefault="00F63A29">
                          <w:pPr>
                            <w:pStyle w:val="referentiegegevens"/>
                            <w:rPr>
                              <w:b/>
                            </w:rPr>
                          </w:pPr>
                          <w:r>
                            <w:rPr>
                              <w:b/>
                            </w:rPr>
                            <w:fldChar w:fldCharType="begin"/>
                          </w:r>
                          <w:r>
                            <w:rPr>
                              <w:b/>
                            </w:rPr>
                            <w:instrText xml:space="preserve"> DOCPROPERTY _onskenmerk </w:instrText>
                          </w:r>
                          <w:r>
                            <w:rPr>
                              <w:b/>
                            </w:rPr>
                            <w:fldChar w:fldCharType="separate"/>
                          </w:r>
                          <w:r>
                            <w:rPr>
                              <w:b/>
                            </w:rPr>
                            <w:t>Ons kenmerk</w:t>
                          </w:r>
                        </w:p>
                        <w:p w14:paraId="00A69797" w14:textId="51999668" w:rsidR="00F63A29" w:rsidRDefault="00F63A29">
                          <w:pPr>
                            <w:pStyle w:val="referentiegegevens"/>
                            <w:rPr>
                              <w:b/>
                              <w:bCs/>
                            </w:rPr>
                          </w:pPr>
                          <w:r>
                            <w:rPr>
                              <w:b/>
                            </w:rPr>
                            <w:fldChar w:fldCharType="end"/>
                          </w:r>
                          <w:r>
                            <w:fldChar w:fldCharType="begin"/>
                          </w:r>
                          <w:r>
                            <w:instrText xml:space="preserve"> DOCPROPERTY onskenmerk </w:instrText>
                          </w:r>
                          <w:r>
                            <w:fldChar w:fldCharType="separate"/>
                          </w:r>
                          <w:r w:rsidR="00C55B74">
                            <w:t>2348896</w:t>
                          </w:r>
                          <w:r>
                            <w:fldChar w:fldCharType="end"/>
                          </w:r>
                        </w:p>
                      </w:tc>
                    </w:tr>
                    <w:tr w:rsidR="00F63A29" w14:paraId="0FCC923B" w14:textId="77777777">
                      <w:trPr>
                        <w:cantSplit/>
                      </w:trPr>
                      <w:tc>
                        <w:tcPr>
                          <w:tcW w:w="2007" w:type="dxa"/>
                        </w:tcPr>
                        <w:p w14:paraId="5F63B967" w14:textId="77777777" w:rsidR="00F63A29" w:rsidRDefault="00F63A29">
                          <w:pPr>
                            <w:pStyle w:val="clausule"/>
                          </w:pPr>
                        </w:p>
                      </w:tc>
                    </w:tr>
                  </w:tbl>
                  <w:p w14:paraId="36128926" w14:textId="77777777" w:rsidR="00F63A29" w:rsidRDefault="00F63A29"/>
                  <w:p w14:paraId="002434A0" w14:textId="77777777" w:rsidR="00F63A29" w:rsidRDefault="00F63A29"/>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642C4B8A" wp14:editId="125ADB95">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0B1DFC52" w14:textId="0EAC02E4" w:rsidR="00F63A29" w:rsidRDefault="00F63A29">
                          <w:pPr>
                            <w:pStyle w:val="Huisstijl-Rubricering"/>
                          </w:pPr>
                          <w:r>
                            <w:fldChar w:fldCharType="begin"/>
                          </w:r>
                          <w:r>
                            <w:instrText xml:space="preserve"> DOCPROPERTY rubricering </w:instrText>
                          </w:r>
                          <w:r>
                            <w:fldChar w:fldCharType="end"/>
                          </w:r>
                        </w:p>
                        <w:p w14:paraId="1865995E" w14:textId="77777777" w:rsidR="00F63A29" w:rsidRDefault="00F63A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C4B8A"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14:paraId="0B1DFC52" w14:textId="0EAC02E4" w:rsidR="00F63A29" w:rsidRDefault="00F63A29">
                    <w:pPr>
                      <w:pStyle w:val="Huisstijl-Rubricering"/>
                    </w:pPr>
                    <w:r>
                      <w:fldChar w:fldCharType="begin"/>
                    </w:r>
                    <w:r>
                      <w:instrText xml:space="preserve"> DOCPROPERTY rubricering </w:instrText>
                    </w:r>
                    <w:r>
                      <w:fldChar w:fldCharType="end"/>
                    </w:r>
                  </w:p>
                  <w:p w14:paraId="1865995E" w14:textId="77777777" w:rsidR="00F63A29" w:rsidRDefault="00F63A29"/>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F63A29" w14:paraId="6B7D6053" w14:textId="77777777">
      <w:trPr>
        <w:trHeight w:hRule="exact" w:val="136"/>
      </w:trPr>
      <w:tc>
        <w:tcPr>
          <w:tcW w:w="7520" w:type="dxa"/>
        </w:tcPr>
        <w:p w14:paraId="53833461" w14:textId="77777777" w:rsidR="00F63A29" w:rsidRDefault="00F63A29">
          <w:pPr>
            <w:spacing w:line="240" w:lineRule="auto"/>
            <w:rPr>
              <w:sz w:val="12"/>
              <w:szCs w:val="12"/>
            </w:rPr>
          </w:pPr>
        </w:p>
      </w:tc>
    </w:tr>
  </w:tbl>
  <w:p w14:paraId="43E5505B" w14:textId="1A434C8D" w:rsidR="00F63A29" w:rsidRDefault="00F63A29">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5CDE" w14:textId="750AA2A3" w:rsidR="00F63A29" w:rsidRDefault="00F63A29">
    <w:pPr>
      <w:pStyle w:val="Header"/>
      <w:rPr>
        <w:color w:val="FFFFFF"/>
      </w:rPr>
    </w:pPr>
    <w:bookmarkStart w:id="6" w:name="bmpagina"/>
    <w:r>
      <w:rPr>
        <w:noProof/>
        <w:sz w:val="20"/>
      </w:rPr>
      <w:drawing>
        <wp:anchor distT="0" distB="0" distL="114300" distR="114300" simplePos="0" relativeHeight="251659264" behindDoc="1" locked="1" layoutInCell="1" allowOverlap="1" wp14:anchorId="42A68C90" wp14:editId="0A6B5B50">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Pr>
        <w:noProof/>
        <w:color w:val="FFFFFF"/>
        <w:sz w:val="20"/>
      </w:rPr>
      <mc:AlternateContent>
        <mc:Choice Requires="wps">
          <w:drawing>
            <wp:anchor distT="0" distB="0" distL="114300" distR="114300" simplePos="0" relativeHeight="251656192" behindDoc="0" locked="1" layoutInCell="1" allowOverlap="1" wp14:anchorId="539ACE39" wp14:editId="74E64974">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2A32B"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F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I4gyMV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Pr>
        <w:color w:val="FFFFFF"/>
      </w:rPr>
      <w:fldChar w:fldCharType="begin"/>
    </w:r>
    <w:r>
      <w:rPr>
        <w:color w:val="FFFFFF"/>
      </w:rPr>
      <w:instrText xml:space="preserve"> PAGE </w:instrText>
    </w:r>
    <w:r>
      <w:rPr>
        <w:color w:val="FFFFFF"/>
      </w:rPr>
      <w:fldChar w:fldCharType="separate"/>
    </w:r>
    <w:r w:rsidR="00392574">
      <w:rPr>
        <w:noProof/>
        <w:color w:val="FFFFFF"/>
      </w:rPr>
      <w:t>1</w:t>
    </w:r>
    <w:r>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0B18" w14:textId="77777777" w:rsidR="00F63A29" w:rsidRDefault="00F63A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US" w:vendorID="64" w:dllVersion="5" w:nlCheck="1" w:checkStyle="1"/>
  <w:activeWritingStyle w:appName="MSWord" w:lang="en-US" w:vendorID="64" w:dllVersion="6" w:nlCheck="1" w:checkStyle="1"/>
  <w:activeWritingStyle w:appName="MSWord" w:lang="en-GB"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2049"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res" w:val="Aan de voorzitter van de Tweede Kamer der Staten-Generaal_x000d_postbus 20014 _x000d_2500 EA  Den Haag"/>
    <w:docVar w:name="Carma DocSys~CanReopen" w:val="1"/>
    <w:docVar w:name="Carma DocSys~XML" w:val="&lt;?xml version=&quot;1.0&quot; encoding=&quot;UTF-8&quot;?&gt;&lt;data country-code=&quot;31&quot; customer=&quot;minjus&quot; engine-version=&quot;3.4.8&quot; lastuser-initials=&quot;AH-B&quot; lastuser-name=&quot;Abma H. - BD/DRC/GC&quot; model=&quot;brief-2010.xml&quot; profile=&quot;minjus&quot; target=&quot;Microsoft Word&quot; target-build=&quot;14.0.7208&quot; target-version=&quot;14.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oraat-Generaal Rechtspleging en Rechtshandhaving&lt;/p&gt;&lt;p style=&quot;afzendgegevens&quot;&gt;Directie Rechtshandhaving en Criminaliteitsbestrijding&lt;/p&gt;&lt;p style=&quot;afzendgegevens&quot;&gt;Georganiseerde Criminalitei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Dr. J.F. Abma&lt;/p&gt;&lt;p style=&quot;afzendgegevens-italic&quot;/&gt;&lt;p style=&quot;witregel1&quot;&gt; &lt;/p&gt;&lt;p style=&quot;afzendgegevens&quot;&gt;T  070 370 79 11&lt;/p&gt;&lt;p style=&quot;afzendgegevens&quot;&gt;F  070 370 79 00&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Dr. J.F. Abma&lt;/p&gt;&lt;/td&gt;&lt;td style=&quot;broodtekst&quot;/&gt;&lt;td/&gt;&lt;/tr&gt;&lt;/tbody&gt;&lt;/table&gt;&lt;p style=&quot;in-table&quot;/&gt;&lt;/body&gt;&lt;/ondertekening_content&gt;&lt;toevoegen-model formatted-value=&quot;&quot;/&gt;&lt;chkminuut/&gt;&lt;minuut formatted-value=&quot;minuut-2010.xml&quot;/&gt;&lt;ondertekenaar-item formatted-value=&quot;Hans Abma&quot; value=&quot;1&quot;&gt;&lt;afzender aanhef=&quot;1&quot; country-code=&quot;31&quot; country-id=&quot;NLD&quot; email=&quot;h.abma@minvenj.nl&quot; fax=&quot;070 370 7999&quot; functie=&quot;sr beleidsadviseur&quot; gender=&quot;M&quot; groetregel=&quot;1&quot; mobiel=&quot;06 18300054&quot; naam=&quot;Dr. J.F. Abma&quot; name=&quot;Hans Abma&quot; onderdeel=&quot;Georganiseerde Criminaliteit&quot; organisatie=&quot;22&quot; taal=&quot;1043&quot; telefoon=&quot;070 370 4571&quot;/&gt;&lt;/ondertekenaar-item&gt;&lt;tweedeondertekenaar-item/&gt;&lt;behandelddoor-item formatted-value=&quot;Hans Abma&quot; value=&quot;1&quot;&gt;&lt;afzender aanhef=&quot;1&quot; country-code=&quot;31&quot; country-id=&quot;NLD&quot; email=&quot;h.abma@minvenj.nl&quot; fax=&quot;070 370 7999&quot; functie=&quot;sr beleidsadviseur&quot; gender=&quot;M&quot; groetregel=&quot;1&quot; mobiel=&quot;06 18300054&quot; naam=&quot;Dr. J.F. Abma&quot; name=&quot;Hans Abma&quot; onderdeel=&quot;Georganiseerde Criminaliteit&quot; organisatie=&quot;22&quot; taal=&quot;1043&quot; telefoon=&quot;070 370 4571&quot;/&gt;&lt;/behandelddoor-item&gt;&lt;organisatie-item formatted-value=&quot;DGRR - DRC&quot; value=&quot;22&quot;&gt;&lt;organisatie facebook=&quot;&quot; id=&quot;22&quot; linkedin=&quot;&quot; twitter=&quot;&quot; youtube=&quot;&quot; zoekveld=&quot;DGRR - DRC&quot;&gt;&lt;taal baadres=&quot;Turfmarkt 147&quot; banknaam=&quot;&quot; banknummer=&quot;&quot; baplaats=&quot;Den Haag&quot; bapostcode=&quot;2511 DP&quot; bezoekadres=&quot;Bezoekadres\nTurfmarkt 147\n2511 DP Den Haag\nTelefoon 070 370 79 11\nFax 070 370 79 00\nwww.rijksoverheid.nl/jenv&quot; bic=&quot;&quot; email=&quot;&quot; faxnummer=&quot;070 370 79 00&quot; iban=&quot;&quot; id=&quot;1043&quot; infonummer=&quot;&quot; instructies=&quot;Bij beantwoording de datum en ons kenmerk vermelden. Wilt u slechts één zaak in uw brief behandelen.&quot; kleuren=&quot;alles&quot; koptekst=&quot;\nDirectoraat-Generaal Rechtspleging en Rechtshandhaving\nDirectie Rechtshandhaving en Criminaliteitsbestrijding&quot; land=&quot;Nederland&quot; logo=&quot;RO_J&quot; naamdirectie=&quot;Directie Rechtshandhaving en Criminaliteitsbestrijding&quot; naamdirectoraatgeneraal=&quot;Directoraat-Generaal Rechtspleging en Rechtshandhaving&quot; naamgebouw=&quot;&quot; omschrijving=&quot;DGRR - DRC&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GRR - DRC&quot;/&gt;&lt;taal baadres=&quot;Turfmarkt 147&quot; banknaam=&quot;&quot; banknummer=&quot;&quot; baplaats=&quot;Den Haag&quot; bapostcode=&quot;2511 DP&quot; bezoekadres=&quot;Bezoekadres\nTurfmarkt 147\n2511 DP Den Haag\nTelefoon +31 70 370 79 11\nFax +31 70 370 79 00\nwww.rijksoverheid.nl/jenv&quot; bic=&quot;&quot; email=&quot;&quot; faxnummer=&quot;+31 70 370 79 00&quot; iban=&quot;&quot; id=&quot;1031&quot; infonummer=&quot;&quot; instructies=&quot;Antwortt bitte Datum und unser Zeichen angeben. Bitte pro Zuschrift nur eine Angelegenheit behandeln.&quot; kleuren=&quot;alles&quot; koptekst=&quot;\nGeneraldirektorat Rechtspflege und Rechtswahrung\nDirektion Rechtswahrung und Kriminalitätsbekämpfung&quot; land=&quot;Niederlande&quot; logo=&quot;RO_J&quot; naamdirectie=&quot;Direktion Rechtswahrung und Kriminalitätsbekämpfung&quot; naamdirectoraatgeneraal=&quot;Generaldirektorat Rechtspflege und Rechtswahrung&quot; naamgebouw=&quot;&quot; omschrijving=&quot;DGRR - DRC&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GRR - DRC&quot;/&gt;&lt;taal baadres=&quot;Turfmarkt 147&quot; banknaam=&quot;&quot; banknummer=&quot;&quot; baplaats=&quot;La Haye&quot; bapostcode=&quot;2511 DP&quot; bezoekadres=&quot;Bezoekadres\nTurfmarkt 147\n2511 DP La Haye\nTelefoon +31 70 370 79 11\nFax +31 70 370 79 00\nwww.rijksoverheid.nl/jenv&quot; bic=&quot;&quot; email=&quot;&quot; faxnummer=&quot;+31 70 370 79 00&quot; iban=&quot;&quot; id=&quot;1036&quot; infonummer=&quot;&quot; instructies=&quot;Prière de mentionner dans toute correspondance la date et notre référence. Prière de ne traiter qu'une seule affaire par lettre.&quot; kleuren=&quot;alles&quot; koptekst=&quot;\nDirection Générale de l'Administration de la justice et de l'Application du droit\nDirection de l'Application du droit et de la Lutte contre la criminalité&quot; land=&quot;Pays-Bas&quot; logo=&quot;RO_J&quot; naamdirectie=&quot;Direction de l'Application du droit et de la Lutte contre la criminalité&quot; naamdirectoraatgeneraal=&quot;Direction Générale de l'Administration de la justice et de l'Application du droit&quot; naamgebouw=&quot;&quot; omschrijving=&quot;DGRR - DRC&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GRR - DRC&quot;/&gt;&lt;taal baadres=&quot;Turfmarkt 147&quot; banknaam=&quot;&quot; banknummer=&quot;&quot; baplaats=&quot;The Hague&quot; bapostcode=&quot;2511 DP&quot; bezoekadres=&quot;Bezoekadres\nTurfmarkt 147\n2511 DP The Hague\nTelefoon +31 70 370 79 11\nFax +31 70 370 79 00\nwww.rijksoverheid.nl/jenv&quot; bic=&quot;&quot; email=&quot;&quot; faxnummer=&quot;+31 70 370 79 00&quot; iban=&quot;&quot; id=&quot;2057&quot; infonummer=&quot;&quot; instructies=&quot;Please quote date of letter and our ref. when replying. Do not raise more than one subject per letter.&quot; kleuren=&quot;alles&quot; koptekst=&quot;\nDirectorate General for the Administration of Justice and Law Enforcement\nLaw Enforcement and Combatting of Crime Department&quot; land=&quot;The Netherlands&quot; logo=&quot;RO_J&quot; naamdirectie=&quot;Law Enforcement and Combatting of Crime Department&quot; naamdirectoraatgeneraal=&quot;Directorate General for the Administration of Justice and Law Enforcement&quot; naamgebouw=&quot;&quot; omschrijving=&quot;DGRR - DRC&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GRR - DRC&quot;/&gt;&lt;taal baadres=&quot;Turfmarkt 147&quot; banknaam=&quot;&quot; banknummer=&quot;&quot; baplaats=&quot;La Haya&quot; bapostcode=&quot;2511 DP&quot; bezoekadres=&quot;Bezoekadres\nTurfmarkt 147\n2511 DP La Haya\nTelefoon +31 70 370 79 11\nFax +31 70 370 79 00\nwww.rijksoverheid.nl/jenv&quot; bic=&quot;&quot; email=&quot;&quot; faxnummer=&quot;+31 70 370 79 00&quot; iban=&quot;&quot; id=&quot;1034&quot; infonummer=&quot;&quot; instructies=&quot;En su eventual contestación, por favor, indique la fecha y nuestro número de referencia. Le rogamos en cada carta trate un solo asunto.&quot; kleuren=&quot;alles&quot; koptekst=&quot;\nDirección General de Administración de Justicia y Mantenimiento del Orden Jurídico\nDirección de Mantenimiento del Orden Jurídico y Lucha contra la Criminalidad&quot; land=&quot;Países Bajos&quot; logo=&quot;RO_J&quot; naamdirectie=&quot;Dirección de Mantenimiento del Orden Jurídico y Lucha contra la Criminalidad&quot; naamdirectoraatgeneraal=&quot;Dirección General de Administración de Justicia y Mantenimiento del Orden Jurídico&quot; naamgebouw=&quot;&quot; omschrijving=&quot;DGRR - DRC&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GRR - DRC&quot;/&gt;&lt;/organisatie&gt;&lt;/organisatie-item&gt;&lt;zaak/&gt;&lt;adres formatted-value=&quot;Aan de voorzitter van de Tweede Kamer der Staten-Generaal\npostbus 20014&amp;#160;\n2500 EA&amp;#160;&amp;#160;Den Haag&quot;&gt;&lt;address city=&quot;Den Haag&quot; country-code=&quot;31&quot; country-id=&quot;NLD&quot; housenr=&quot;&quot; omitted-country=&quot;Nederland&quot; street=&quot;postbus 20014&quot; zipcode=&quot;2500 EA&quot;&gt;&lt;to&gt;Aan de voorzitter van de Tweede Kamer der Staten-Generaal&lt;/to&gt;&lt;/address&gt;&lt;/adres&gt;&lt;kix formatted-value=&quot;&quot; value=&quot;&quot;/&gt;&lt;mailing-aan formatted-value=&quot;&quot;/&gt;&lt;minjuslint formatted-value=&quot;&quot;/&gt;&lt;chklogo value=&quot;0&quot;/&gt;&lt;documentsubtype formatted-value=&quot;Brief&quot;/&gt;&lt;documenttitel formatted-value=&quot;Brief - kabinetsreactie Kustwachtrapport Raad voor de Rechtshandhaving&quot;/&gt;&lt;heropend value=&quot;false&quot;/&gt;&lt;vorm value=&quot;Digitaal&quot;/&gt;&lt;ZaakLocatie/&gt;&lt;zaakkenmerk/&gt;&lt;zaaktitel/&gt;&lt;fn_geaddresseerde formatted-value=&quot;Aan de voorzitter van de Tweede Kamer der Staten-Generaal&quot;/&gt;&lt;fn_adres formatted-value=&quot;postbus 20014&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070 370 79 99&quot; value=&quot;070 370 7999&quot;&gt;&lt;phonenumber country-code=&quot;31&quot; number=&quot;070 370 7999&quot;/&gt;&lt;/faxnummer&gt;&lt;faxorganisatie formatted-value=&quot;070 370 79 00&quot; value=&quot;070 370 79 00&quot;&gt;&lt;phonenumber country-code=&quot;31&quot; number=&quot;070 370 79 00&quot;/&gt;&lt;/faxorganisatie&gt;&lt;telorganisatie formatted-value=&quot;070 370 79 11&quot; value=&quot;070 370 79 11&quot;&gt;&lt;phonenumber country-code=&quot;31&quot; number=&quot;070 370 79 11&quot;/&gt;&lt;/telorganisatie&gt;&lt;doorkiesnummer formatted-value=&quot;070 370 45 71&quot; value=&quot;070 370 4571&quot;&gt;&lt;phonenumber country-code=&quot;31&quot; number=&quot;070 370 4571&quot;/&gt;&lt;/doorkiesnummer&gt;&lt;mobiel formatted-value=&quot;06 183 000 54&quot; value=&quot;06 18300054&quot;&gt;&lt;phonenumber country-code=&quot;31&quot; number=&quot;06 18300054&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Dr. J.F. Abma&quot;/&gt;&lt;email formatted-value=&quot;h.abma@minvenj.nl&quot;/&gt;&lt;functie formatted-value=&quot;&quot;/&gt;&lt;retouradres formatted-value=&quot;&amp;gt; Retouradres&amp;#160;Postbus 20301&amp;#160;2500 EH&amp;#160;&amp;#160;Den Haag&quot;/&gt;&lt;directoraat formatted-value=&quot;Directoraat-Generaal Rechtspleging en Rechtshandhaving&quot; value=&quot;Directoraat-Generaal Rechtspleging en Rechtshandhaving&quot;/&gt;&lt;directoraatvolg formatted-value=&quot;Directoraat-Generaal Rechtspleging en Rechtshandhaving\n&quot;/&gt;&lt;directoraatnaam formatted-value=&quot;Directie Rechtshandhaving en Criminaliteitsbestrijding&quot; value=&quot;Directie Rechtshandhaving en Criminaliteitsbestrijding&quot;/&gt;&lt;directoraatnaamvolg formatted-value=&quot;Directie Rechtshandhaving en Criminaliteitsbestrijding\n&quot;/&gt;&lt;onderdeel formatted-value=&quot;Georganiseerde Criminaliteit&quot; value=&quot;Georganiseerde Criminaliteit&quot;/&gt;&lt;digionderdeel formatted-value=&quot;Georganiseerde Criminaliteit&quot; value=&quot;Georganiseerde Criminaliteit&quot;/&gt;&lt;onderdeelvolg formatted-value=&quot;Georganiseerde Criminaliteit&quot;/&gt;&lt;directieregel formatted-value=&quot;&amp;#160;\n&quot;/&gt;&lt;datum formatted-value=&quot;8 augustus 2018&quot; value=&quot;2018-08-08T09:31:40&quot;/&gt;&lt;onskenmerk format-disabled=&quot;true&quot; formatted-value=&quot;2348896&quot; value=&quot;2348896&quot;/&gt;&lt;uwkenmerk formatted-value=&quot;&quot;/&gt;&lt;onderwerp format-disabled=&quot;true&quot; formatted-value=&quot;kabinetsreactie Kustwachtrapport Raad voor de Rechtshandhaving&quot; value=&quot;kabinetsreactie Kustwachtrapport Raad voor de Rechtshandhaving&quot;/&gt;&lt;bijlage formatted-value=&quot;&quot;/&gt;&lt;projectnaam/&gt;&lt;kopieaan/&gt;&lt;namensdeze/&gt;&lt;rubricering formatted-value=&quot;&quot;/&gt;&lt;rubriceringvolg formatted-value=&quot;&quot;/&gt;&lt;digijust formatted-value=&quot;0&quot; value=&quot;0&quot;/&gt;&lt;chkcontact value=&quot;1&quot;/&gt;&lt;radtelefoon value=&quot;1&quot;/&gt;&lt;chkfunctie1 format-disabled=&quot;true&quot; formatted-value=&quot;0&quot; value=&quot;0&quot;/&gt;&lt;chkfunctie2 value=&quot;1&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5B55D4"/>
    <w:rsid w:val="000129A4"/>
    <w:rsid w:val="00054E24"/>
    <w:rsid w:val="000D4E12"/>
    <w:rsid w:val="000E4FC7"/>
    <w:rsid w:val="001035CC"/>
    <w:rsid w:val="00105D75"/>
    <w:rsid w:val="0012056C"/>
    <w:rsid w:val="0018596A"/>
    <w:rsid w:val="001B5B02"/>
    <w:rsid w:val="001F320D"/>
    <w:rsid w:val="00212651"/>
    <w:rsid w:val="002C5D8D"/>
    <w:rsid w:val="002D1DAA"/>
    <w:rsid w:val="00306BC2"/>
    <w:rsid w:val="0039119F"/>
    <w:rsid w:val="00392574"/>
    <w:rsid w:val="003E07D8"/>
    <w:rsid w:val="0040796D"/>
    <w:rsid w:val="004251FE"/>
    <w:rsid w:val="00432207"/>
    <w:rsid w:val="00433455"/>
    <w:rsid w:val="004A4912"/>
    <w:rsid w:val="004A5C4B"/>
    <w:rsid w:val="004B0105"/>
    <w:rsid w:val="004C33E7"/>
    <w:rsid w:val="004F7C6F"/>
    <w:rsid w:val="005104A1"/>
    <w:rsid w:val="0059761C"/>
    <w:rsid w:val="0059766F"/>
    <w:rsid w:val="005B55D4"/>
    <w:rsid w:val="005B585C"/>
    <w:rsid w:val="005D042D"/>
    <w:rsid w:val="005D74E7"/>
    <w:rsid w:val="0060679F"/>
    <w:rsid w:val="00652887"/>
    <w:rsid w:val="00666B4A"/>
    <w:rsid w:val="00690E82"/>
    <w:rsid w:val="006B1CAB"/>
    <w:rsid w:val="006F5155"/>
    <w:rsid w:val="00700981"/>
    <w:rsid w:val="00794445"/>
    <w:rsid w:val="007A1C91"/>
    <w:rsid w:val="007A6B63"/>
    <w:rsid w:val="007C3605"/>
    <w:rsid w:val="007E7D78"/>
    <w:rsid w:val="0089073C"/>
    <w:rsid w:val="00895C61"/>
    <w:rsid w:val="008A7B34"/>
    <w:rsid w:val="00901FFE"/>
    <w:rsid w:val="00943536"/>
    <w:rsid w:val="009831EF"/>
    <w:rsid w:val="009A0AF8"/>
    <w:rsid w:val="009B09F2"/>
    <w:rsid w:val="00A71B75"/>
    <w:rsid w:val="00AD59EE"/>
    <w:rsid w:val="00B07A5A"/>
    <w:rsid w:val="00B1163F"/>
    <w:rsid w:val="00B2078A"/>
    <w:rsid w:val="00B46C81"/>
    <w:rsid w:val="00B65B1D"/>
    <w:rsid w:val="00B942FD"/>
    <w:rsid w:val="00BA5DC6"/>
    <w:rsid w:val="00BB3B79"/>
    <w:rsid w:val="00C22108"/>
    <w:rsid w:val="00C27871"/>
    <w:rsid w:val="00C55B74"/>
    <w:rsid w:val="00C57E9D"/>
    <w:rsid w:val="00CB5D26"/>
    <w:rsid w:val="00CC3E4D"/>
    <w:rsid w:val="00D2034F"/>
    <w:rsid w:val="00DA3EB6"/>
    <w:rsid w:val="00DA6EEE"/>
    <w:rsid w:val="00DD1C86"/>
    <w:rsid w:val="00DD4AD2"/>
    <w:rsid w:val="00DE13D0"/>
    <w:rsid w:val="00E46F34"/>
    <w:rsid w:val="00E52E49"/>
    <w:rsid w:val="00ED036D"/>
    <w:rsid w:val="00ED03F0"/>
    <w:rsid w:val="00EE4145"/>
    <w:rsid w:val="00F03E6C"/>
    <w:rsid w:val="00F322D1"/>
    <w:rsid w:val="00F407E3"/>
    <w:rsid w:val="00F60DEA"/>
    <w:rsid w:val="00F63A29"/>
    <w:rsid w:val="00F75106"/>
    <w:rsid w:val="00F86E92"/>
    <w:rsid w:val="00FB74B3"/>
    <w:rsid w:val="00FE29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color="fuchsia">
      <v:stroke color="fuchsia"/>
    </o:shapedefaults>
    <o:shapelayout v:ext="edit">
      <o:idmap v:ext="edit" data="1"/>
    </o:shapelayout>
  </w:shapeDefaults>
  <w:decimalSymbol w:val="."/>
  <w:listSeparator w:val=","/>
  <w14:docId w14:val="4DFD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5B55D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55D4"/>
    <w:rPr>
      <w:rFonts w:ascii="Tahoma" w:hAnsi="Tahoma" w:cs="Tahoma"/>
      <w:sz w:val="16"/>
      <w:szCs w:val="16"/>
      <w:lang w:val="nl-NL" w:eastAsia="nl-NL"/>
    </w:rPr>
  </w:style>
  <w:style w:type="character" w:styleId="CommentReference">
    <w:name w:val="annotation reference"/>
    <w:basedOn w:val="DefaultParagraphFont"/>
    <w:semiHidden/>
    <w:unhideWhenUsed/>
    <w:rsid w:val="00F03E6C"/>
    <w:rPr>
      <w:sz w:val="16"/>
      <w:szCs w:val="16"/>
    </w:rPr>
  </w:style>
  <w:style w:type="paragraph" w:styleId="CommentText">
    <w:name w:val="annotation text"/>
    <w:basedOn w:val="Normal"/>
    <w:link w:val="CommentTextChar"/>
    <w:unhideWhenUsed/>
    <w:rsid w:val="00F03E6C"/>
    <w:pPr>
      <w:spacing w:line="240" w:lineRule="auto"/>
    </w:pPr>
    <w:rPr>
      <w:sz w:val="20"/>
      <w:szCs w:val="20"/>
    </w:rPr>
  </w:style>
  <w:style w:type="character" w:customStyle="1" w:styleId="CommentTextChar">
    <w:name w:val="Comment Text Char"/>
    <w:basedOn w:val="DefaultParagraphFont"/>
    <w:link w:val="CommentText"/>
    <w:rsid w:val="00F03E6C"/>
    <w:rPr>
      <w:rFonts w:ascii="Verdana" w:hAnsi="Verdana"/>
      <w:lang w:val="nl-NL" w:eastAsia="nl-NL"/>
    </w:rPr>
  </w:style>
  <w:style w:type="paragraph" w:styleId="CommentSubject">
    <w:name w:val="annotation subject"/>
    <w:basedOn w:val="CommentText"/>
    <w:next w:val="CommentText"/>
    <w:link w:val="CommentSubjectChar"/>
    <w:semiHidden/>
    <w:unhideWhenUsed/>
    <w:rsid w:val="00F03E6C"/>
    <w:rPr>
      <w:b/>
      <w:bCs/>
    </w:rPr>
  </w:style>
  <w:style w:type="character" w:customStyle="1" w:styleId="CommentSubjectChar">
    <w:name w:val="Comment Subject Char"/>
    <w:basedOn w:val="CommentTextChar"/>
    <w:link w:val="CommentSubject"/>
    <w:semiHidden/>
    <w:rsid w:val="00F03E6C"/>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6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RREIA\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C5AC7-72B0-48DE-BE8D-B8E79197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brief-2010</Template>
  <TotalTime>0</TotalTime>
  <Pages>1</Pages>
  <Words>1667</Words>
  <Characters>9503</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kabinetsreactie Kustwachtrapport Raad voor de Rechtshandhaving</dc:subject>
  <dc:creator/>
  <cp:lastModifiedBy/>
  <cp:revision>1</cp:revision>
  <cp:lastPrinted>2018-08-16T12:21:00Z</cp:lastPrinted>
  <dcterms:created xsi:type="dcterms:W3CDTF">2018-09-05T14:02:00Z</dcterms:created>
  <dcterms:modified xsi:type="dcterms:W3CDTF">2018-09-05T14:02:00Z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20014 _x000d_2500 EA  Den Haag</vt:lpwstr>
  </property>
  <property fmtid="{D5CDD505-2E9C-101B-9397-08002B2CF9AE}" pid="4" name="datum">
    <vt:lpwstr>8 augustus 2018</vt:lpwstr>
  </property>
  <property fmtid="{D5CDD505-2E9C-101B-9397-08002B2CF9AE}" pid="5" name="_datum">
    <vt:lpwstr>Datum</vt:lpwstr>
  </property>
  <property fmtid="{D5CDD505-2E9C-101B-9397-08002B2CF9AE}" pid="6" name="aanhef">
    <vt:lpwstr>Geachte heer/mevrouw,</vt:lpwstr>
  </property>
  <property fmtid="{D5CDD505-2E9C-101B-9397-08002B2CF9AE}" pid="7" name="onderwerp">
    <vt:lpwstr>kabinetsreactie Kustwachtrapport Raad voor de Rechtshandhaving</vt:lpwstr>
  </property>
  <property fmtid="{D5CDD505-2E9C-101B-9397-08002B2CF9AE}" pid="8" name="_onderwerp">
    <vt:lpwstr>Onderwerp</vt:lpwstr>
  </property>
  <property fmtid="{D5CDD505-2E9C-101B-9397-08002B2CF9AE}" pid="9" name="onskenmerk">
    <vt:lpwstr>2348896</vt:lpwstr>
  </property>
  <property fmtid="{D5CDD505-2E9C-101B-9397-08002B2CF9AE}" pid="10" name="_onskenmerk">
    <vt:lpwstr>Ons kenmerk_x000d_</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Directoraat-Generaal Rechtspleging en Rechtshandhaving</vt:lpwstr>
  </property>
  <property fmtid="{D5CDD505-2E9C-101B-9397-08002B2CF9AE}" pid="24" name="directoraatnaam">
    <vt:lpwstr>Directie Rechtshandhaving en Criminaliteitsbestrijding</vt:lpwstr>
  </property>
  <property fmtid="{D5CDD505-2E9C-101B-9397-08002B2CF9AE}" pid="25" name="afdelingraised">
    <vt:lpwstr> </vt:lpwstr>
  </property>
  <property fmtid="{D5CDD505-2E9C-101B-9397-08002B2CF9AE}" pid="26" name="directoraatnaamvolg">
    <vt:lpwstr>Directie Rechtshandhaving en Criminaliteitsbestrijding_x000d_</vt:lpwstr>
  </property>
  <property fmtid="{D5CDD505-2E9C-101B-9397-08002B2CF9AE}" pid="27" name="onderdeelvolg">
    <vt:lpwstr>Georganiseerde Criminaliteit</vt:lpwstr>
  </property>
  <property fmtid="{D5CDD505-2E9C-101B-9397-08002B2CF9AE}" pid="28" name="directieregel">
    <vt:lpwstr> _x000d_</vt:lpwstr>
  </property>
  <property fmtid="{D5CDD505-2E9C-101B-9397-08002B2CF9AE}" pid="29" name="directoraatvolg">
    <vt:lpwstr>Directoraat-Generaal Rechtspleging en Rechtshandhaving_x000d_</vt:lpwstr>
  </property>
  <property fmtid="{D5CDD505-2E9C-101B-9397-08002B2CF9AE}" pid="30" name="functie">
    <vt:lpwstr/>
  </property>
  <property fmtid="{D5CDD505-2E9C-101B-9397-08002B2CF9AE}" pid="31" name="woordmerk">
    <vt:lpwstr/>
  </property>
  <property fmtid="{D5CDD505-2E9C-101B-9397-08002B2CF9AE}" pid="32" name="aanhefdoc">
    <vt:lpwstr>_x000d_Geachte heer/mevrouw,_x000d_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ies>
</file>